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B9A0ED" w14:textId="2F2D6ADA" w:rsidR="001465A0" w:rsidRPr="004F50EC" w:rsidRDefault="001465A0" w:rsidP="00AE747E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 w:eastAsia="ru-KZ"/>
        </w:rPr>
      </w:pPr>
      <w:r w:rsidRPr="004F50EC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 w:eastAsia="ru-KZ"/>
        </w:rPr>
        <w:t>Консультативный документ регуляторной политики к проекту Закона «О внесении изменений и дополнений в Кодекс Республики Казахстан «О недрах и недропользовании» по реализации поручений Главы государства»</w:t>
      </w:r>
    </w:p>
    <w:p w14:paraId="7C690814" w14:textId="77777777" w:rsidR="001465A0" w:rsidRPr="004F50EC" w:rsidRDefault="001465A0" w:rsidP="00AE747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val="ru-RU" w:eastAsia="ru-KZ"/>
        </w:rPr>
      </w:pPr>
    </w:p>
    <w:p w14:paraId="135F81D6" w14:textId="652B5A4B" w:rsidR="001465A0" w:rsidRPr="004F50EC" w:rsidRDefault="001465A0" w:rsidP="00AE747E">
      <w:pPr>
        <w:shd w:val="clear" w:color="auto" w:fill="FFFFFF"/>
        <w:spacing w:after="0" w:line="240" w:lineRule="auto"/>
        <w:ind w:firstLine="720"/>
        <w:textAlignment w:val="baseline"/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  <w:bdr w:val="none" w:sz="0" w:space="0" w:color="auto" w:frame="1"/>
          <w:lang w:val="ru-RU" w:eastAsia="ru-KZ"/>
        </w:rPr>
      </w:pPr>
      <w:r w:rsidRPr="004F50EC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  <w:bdr w:val="none" w:sz="0" w:space="0" w:color="auto" w:frame="1"/>
          <w:lang w:val="ru-RU" w:eastAsia="ru-KZ"/>
        </w:rPr>
        <w:t>1. Описание проблемы:</w:t>
      </w:r>
    </w:p>
    <w:p w14:paraId="1CC18881" w14:textId="77777777" w:rsidR="001465A0" w:rsidRPr="004F50EC" w:rsidRDefault="001465A0" w:rsidP="00AE747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ru-RU" w:eastAsia="ru-KZ"/>
        </w:rPr>
      </w:pPr>
    </w:p>
    <w:tbl>
      <w:tblPr>
        <w:tblW w:w="14756" w:type="dxa"/>
        <w:tblInd w:w="-292" w:type="dxa"/>
        <w:tblBorders>
          <w:top w:val="single" w:sz="6" w:space="0" w:color="CFCFCF"/>
          <w:left w:val="single" w:sz="6" w:space="0" w:color="CFCFCF"/>
          <w:bottom w:val="single" w:sz="6" w:space="0" w:color="CFCFCF"/>
          <w:right w:val="single" w:sz="6" w:space="0" w:color="CFCFCF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5"/>
        <w:gridCol w:w="2596"/>
        <w:gridCol w:w="3071"/>
        <w:gridCol w:w="5570"/>
        <w:gridCol w:w="2814"/>
      </w:tblGrid>
      <w:tr w:rsidR="000B03E0" w:rsidRPr="004F50EC" w14:paraId="54605CDD" w14:textId="77777777" w:rsidTr="0030216D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204AB22" w14:textId="42909172" w:rsidR="001465A0" w:rsidRPr="004F50EC" w:rsidRDefault="001465A0" w:rsidP="00AE747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 w:eastAsia="ru-KZ"/>
              </w:rPr>
            </w:pPr>
            <w:r w:rsidRPr="004F50EC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  <w:bdr w:val="none" w:sz="0" w:space="0" w:color="auto" w:frame="1"/>
                <w:lang w:val="ru-RU" w:eastAsia="ru-KZ"/>
              </w:rPr>
              <w:t>№</w:t>
            </w:r>
            <w:r w:rsidR="00E11129" w:rsidRPr="004F50EC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  <w:bdr w:val="none" w:sz="0" w:space="0" w:color="auto" w:frame="1"/>
                <w:lang w:val="ru-RU" w:eastAsia="ru-KZ"/>
              </w:rPr>
              <w:t xml:space="preserve"> </w:t>
            </w:r>
            <w:r w:rsidRPr="004F50EC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  <w:bdr w:val="none" w:sz="0" w:space="0" w:color="auto" w:frame="1"/>
                <w:lang w:val="ru-RU" w:eastAsia="ru-KZ"/>
              </w:rPr>
              <w:t>п/п</w:t>
            </w:r>
          </w:p>
        </w:tc>
        <w:tc>
          <w:tcPr>
            <w:tcW w:w="259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82620A1" w14:textId="77777777" w:rsidR="001465A0" w:rsidRPr="004F50EC" w:rsidRDefault="001465A0" w:rsidP="00F665A2">
            <w:pPr>
              <w:spacing w:after="0" w:line="240" w:lineRule="auto"/>
              <w:ind w:firstLine="276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 w:eastAsia="ru-KZ"/>
              </w:rPr>
            </w:pPr>
            <w:r w:rsidRPr="004F50EC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  <w:bdr w:val="none" w:sz="0" w:space="0" w:color="auto" w:frame="1"/>
                <w:lang w:val="ru-RU" w:eastAsia="ru-KZ"/>
              </w:rPr>
              <w:t>Проблемный вопрос</w:t>
            </w:r>
          </w:p>
        </w:tc>
        <w:tc>
          <w:tcPr>
            <w:tcW w:w="307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9BE7BD6" w14:textId="77777777" w:rsidR="001465A0" w:rsidRPr="004F50EC" w:rsidRDefault="001465A0" w:rsidP="00F665A2">
            <w:pPr>
              <w:spacing w:after="0" w:line="240" w:lineRule="auto"/>
              <w:ind w:firstLine="196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 w:eastAsia="ru-KZ"/>
              </w:rPr>
            </w:pPr>
            <w:r w:rsidRPr="004F50EC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  <w:bdr w:val="none" w:sz="0" w:space="0" w:color="auto" w:frame="1"/>
                <w:lang w:val="ru-RU" w:eastAsia="ru-KZ"/>
              </w:rPr>
              <w:t>Основные причины возникшей проблемы</w:t>
            </w:r>
          </w:p>
        </w:tc>
        <w:tc>
          <w:tcPr>
            <w:tcW w:w="557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BA16ED2" w14:textId="77777777" w:rsidR="001465A0" w:rsidRPr="004F50EC" w:rsidRDefault="001465A0" w:rsidP="00F665A2">
            <w:pPr>
              <w:spacing w:after="0" w:line="240" w:lineRule="auto"/>
              <w:ind w:firstLine="35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 w:eastAsia="ru-KZ"/>
              </w:rPr>
            </w:pPr>
            <w:r w:rsidRPr="004F50EC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  <w:bdr w:val="none" w:sz="0" w:space="0" w:color="auto" w:frame="1"/>
                <w:lang w:val="ru-RU" w:eastAsia="ru-KZ"/>
              </w:rPr>
              <w:t>Аналитические сведения, показывающие уровень и значимость описываемой проблемы</w:t>
            </w:r>
          </w:p>
        </w:tc>
        <w:tc>
          <w:tcPr>
            <w:tcW w:w="2814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B256354" w14:textId="77777777" w:rsidR="001465A0" w:rsidRPr="004F50EC" w:rsidRDefault="001465A0" w:rsidP="00F665A2">
            <w:pPr>
              <w:spacing w:after="0" w:line="240" w:lineRule="auto"/>
              <w:ind w:firstLine="194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 w:eastAsia="ru-KZ"/>
              </w:rPr>
            </w:pPr>
            <w:r w:rsidRPr="004F50EC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  <w:bdr w:val="none" w:sz="0" w:space="0" w:color="auto" w:frame="1"/>
                <w:lang w:val="ru-RU" w:eastAsia="ru-KZ"/>
              </w:rPr>
              <w:t>Способы измерения проблемы</w:t>
            </w:r>
          </w:p>
        </w:tc>
      </w:tr>
      <w:tr w:rsidR="000B03E0" w:rsidRPr="004F50EC" w14:paraId="2427DA62" w14:textId="77777777" w:rsidTr="0030216D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FD771D7" w14:textId="77777777" w:rsidR="001465A0" w:rsidRPr="004F50EC" w:rsidRDefault="001465A0" w:rsidP="00AE747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 w:eastAsia="ru-KZ"/>
              </w:rPr>
            </w:pPr>
            <w:r w:rsidRPr="004F50EC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bdr w:val="none" w:sz="0" w:space="0" w:color="auto" w:frame="1"/>
                <w:lang w:val="ru-RU" w:eastAsia="ru-KZ"/>
              </w:rPr>
              <w:t>1</w:t>
            </w:r>
          </w:p>
        </w:tc>
        <w:tc>
          <w:tcPr>
            <w:tcW w:w="259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736F9A1" w14:textId="7928EBBA" w:rsidR="001465A0" w:rsidRPr="004F50EC" w:rsidRDefault="00E11129" w:rsidP="00F665A2">
            <w:pPr>
              <w:spacing w:after="0" w:line="240" w:lineRule="auto"/>
              <w:ind w:firstLine="27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</w:pPr>
            <w:r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 xml:space="preserve">Необходимость </w:t>
            </w:r>
            <w:r w:rsidR="008369E0"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>цифровизации</w:t>
            </w:r>
            <w:r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 xml:space="preserve"> сферы недропользования</w:t>
            </w:r>
          </w:p>
        </w:tc>
        <w:tc>
          <w:tcPr>
            <w:tcW w:w="307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AEB2C13" w14:textId="2CD27F0C" w:rsidR="00E11129" w:rsidRPr="004F50EC" w:rsidRDefault="00E11129" w:rsidP="00F665A2">
            <w:pPr>
              <w:spacing w:after="0" w:line="240" w:lineRule="auto"/>
              <w:ind w:firstLine="19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</w:pPr>
            <w:r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>1. Бюрократическая нагрузка:</w:t>
            </w:r>
          </w:p>
          <w:p w14:paraId="791D0FB2" w14:textId="16AEC57E" w:rsidR="00E11129" w:rsidRPr="004F50EC" w:rsidRDefault="00E11129" w:rsidP="00F665A2">
            <w:pPr>
              <w:spacing w:after="0" w:line="240" w:lineRule="auto"/>
              <w:ind w:firstLine="19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</w:pPr>
            <w:r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>- Оформление и согласование лицензий занимает много времени.</w:t>
            </w:r>
          </w:p>
          <w:p w14:paraId="15DE7D9C" w14:textId="5B8093E2" w:rsidR="00E11129" w:rsidRPr="004F50EC" w:rsidRDefault="00E11129" w:rsidP="00F665A2">
            <w:pPr>
              <w:spacing w:after="0" w:line="240" w:lineRule="auto"/>
              <w:ind w:firstLine="19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</w:pPr>
            <w:r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>- Большое количество ручной обработки данных.</w:t>
            </w:r>
          </w:p>
          <w:p w14:paraId="048EDBED" w14:textId="548B3BB4" w:rsidR="00E11129" w:rsidRPr="004F50EC" w:rsidRDefault="00E11129" w:rsidP="00F665A2">
            <w:pPr>
              <w:spacing w:after="0" w:line="240" w:lineRule="auto"/>
              <w:ind w:firstLine="19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</w:pPr>
            <w:r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>2. Отсутствие прозрачности:</w:t>
            </w:r>
          </w:p>
          <w:p w14:paraId="1608774D" w14:textId="408F5F6C" w:rsidR="00E11129" w:rsidRPr="004F50EC" w:rsidRDefault="00E11129" w:rsidP="00F665A2">
            <w:pPr>
              <w:spacing w:after="0" w:line="240" w:lineRule="auto"/>
              <w:ind w:firstLine="19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</w:pPr>
            <w:r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 xml:space="preserve">- </w:t>
            </w:r>
            <w:r w:rsidR="00EE135C"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>В открытом доступе отсутствует информация по предоставленным правам недропользования</w:t>
            </w:r>
            <w:r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>.</w:t>
            </w:r>
          </w:p>
          <w:p w14:paraId="60CE2D35" w14:textId="27AA8712" w:rsidR="00E11129" w:rsidRPr="004F50EC" w:rsidRDefault="00E11129" w:rsidP="00F665A2">
            <w:pPr>
              <w:spacing w:after="0" w:line="240" w:lineRule="auto"/>
              <w:ind w:firstLine="19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</w:pPr>
            <w:r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>- Высокий риск коррупции.</w:t>
            </w:r>
          </w:p>
          <w:p w14:paraId="5658A1AE" w14:textId="3934BDA6" w:rsidR="00E11129" w:rsidRPr="004F50EC" w:rsidRDefault="00EE135C" w:rsidP="00F665A2">
            <w:pPr>
              <w:spacing w:after="0" w:line="240" w:lineRule="auto"/>
              <w:ind w:firstLine="19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</w:pPr>
            <w:r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 xml:space="preserve">3. </w:t>
            </w:r>
            <w:r w:rsidR="00E11129"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>Неэффективный контроль:</w:t>
            </w:r>
          </w:p>
          <w:p w14:paraId="19A33D16" w14:textId="31136AA4" w:rsidR="00E11129" w:rsidRPr="004F50EC" w:rsidRDefault="00EE135C" w:rsidP="00F665A2">
            <w:pPr>
              <w:spacing w:after="0" w:line="240" w:lineRule="auto"/>
              <w:ind w:firstLine="19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</w:pPr>
            <w:r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 xml:space="preserve">- </w:t>
            </w:r>
            <w:r w:rsidR="00E11129"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>Сложност</w:t>
            </w:r>
            <w:r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>ь</w:t>
            </w:r>
            <w:r w:rsidR="00E11129"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 xml:space="preserve"> мониторинг</w:t>
            </w:r>
            <w:r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>а лицензионно-контрактных условий и осуществления государственного контроля</w:t>
            </w:r>
            <w:r w:rsidR="00E11129"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>.</w:t>
            </w:r>
          </w:p>
          <w:p w14:paraId="5553EFE7" w14:textId="2C710890" w:rsidR="00EE135C" w:rsidRPr="004F50EC" w:rsidRDefault="00EE135C" w:rsidP="00F665A2">
            <w:pPr>
              <w:spacing w:after="0" w:line="240" w:lineRule="auto"/>
              <w:ind w:firstLine="19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</w:pPr>
            <w:r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>4. Разрозненность данных:</w:t>
            </w:r>
          </w:p>
          <w:p w14:paraId="4C0CEFFA" w14:textId="1236D754" w:rsidR="00E11129" w:rsidRPr="004F50EC" w:rsidRDefault="00EE135C" w:rsidP="00F665A2">
            <w:pPr>
              <w:spacing w:after="0" w:line="240" w:lineRule="auto"/>
              <w:ind w:firstLine="19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</w:pPr>
            <w:r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 xml:space="preserve">- </w:t>
            </w:r>
            <w:r w:rsidR="00E11129"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 xml:space="preserve">Информация </w:t>
            </w:r>
            <w:r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 xml:space="preserve">размещена в разных источниках (интернет-ресурсы </w:t>
            </w:r>
            <w:r w:rsidR="008369E0"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 xml:space="preserve">Министерство промышленности и </w:t>
            </w:r>
            <w:r w:rsidR="008369E0"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lastRenderedPageBreak/>
              <w:t>строительства РК</w:t>
            </w:r>
            <w:r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 xml:space="preserve">, МЭ, МФ, КГ, МЭПР, НГС), при этом </w:t>
            </w:r>
            <w:r w:rsidR="00E11129"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>не унифицирована</w:t>
            </w:r>
            <w:r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 xml:space="preserve">, информационные системы </w:t>
            </w:r>
            <w:r w:rsidR="00E11129"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>не интегрирован</w:t>
            </w:r>
            <w:r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>ы</w:t>
            </w:r>
            <w:r w:rsidR="00E11129"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>.</w:t>
            </w:r>
          </w:p>
          <w:p w14:paraId="075B0268" w14:textId="43D7186E" w:rsidR="00E11129" w:rsidRPr="004F50EC" w:rsidRDefault="00EE135C" w:rsidP="00F665A2">
            <w:pPr>
              <w:spacing w:after="0" w:line="240" w:lineRule="auto"/>
              <w:ind w:firstLine="19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</w:pPr>
            <w:r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 xml:space="preserve">5. </w:t>
            </w:r>
            <w:r w:rsidR="00E11129"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>Сложность доступа к информации для инвесторов:</w:t>
            </w:r>
          </w:p>
          <w:p w14:paraId="1D949BF8" w14:textId="4207265F" w:rsidR="00E11129" w:rsidRPr="004F50EC" w:rsidRDefault="00EE135C" w:rsidP="00F665A2">
            <w:pPr>
              <w:spacing w:after="0" w:line="240" w:lineRule="auto"/>
              <w:ind w:firstLine="19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</w:pPr>
            <w:r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 xml:space="preserve">- отсутствует удобный </w:t>
            </w:r>
            <w:r w:rsidR="00E11129"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>публичн</w:t>
            </w:r>
            <w:r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>ый ресурс</w:t>
            </w:r>
            <w:r w:rsidR="00E11129"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 xml:space="preserve"> </w:t>
            </w:r>
            <w:r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 xml:space="preserve">для </w:t>
            </w:r>
            <w:r w:rsidR="00E11129"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>доступа к актуальной информации о свободных участках, условиях лицензирования и т.д.</w:t>
            </w:r>
          </w:p>
          <w:p w14:paraId="69303196" w14:textId="77777777" w:rsidR="00E11129" w:rsidRPr="004F50EC" w:rsidRDefault="00E11129" w:rsidP="00F665A2">
            <w:pPr>
              <w:spacing w:after="0" w:line="240" w:lineRule="auto"/>
              <w:ind w:firstLine="19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</w:pPr>
          </w:p>
          <w:p w14:paraId="0E91967D" w14:textId="77777777" w:rsidR="00E11129" w:rsidRPr="004F50EC" w:rsidRDefault="00E11129" w:rsidP="00F665A2">
            <w:pPr>
              <w:spacing w:after="0" w:line="240" w:lineRule="auto"/>
              <w:ind w:firstLine="19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</w:pPr>
          </w:p>
          <w:p w14:paraId="73137BFD" w14:textId="73CD155B" w:rsidR="001465A0" w:rsidRPr="004F50EC" w:rsidRDefault="001465A0" w:rsidP="00F665A2">
            <w:pPr>
              <w:spacing w:after="0" w:line="240" w:lineRule="auto"/>
              <w:ind w:firstLine="19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</w:pPr>
          </w:p>
        </w:tc>
        <w:tc>
          <w:tcPr>
            <w:tcW w:w="557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BBF635D" w14:textId="4817B754" w:rsidR="00104D9A" w:rsidRPr="004F50EC" w:rsidRDefault="00104D9A" w:rsidP="00F665A2">
            <w:pPr>
              <w:spacing w:after="0" w:line="240" w:lineRule="auto"/>
              <w:ind w:firstLine="35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</w:pPr>
            <w:r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lastRenderedPageBreak/>
              <w:t>Президент Республики Казахстан К.К. Токаев в своем Послании народу Казахстана 1 сентября 2021 года «Единство народа и системные реформы – прочная основа процветания страны» поручил довести реформы до практического завершения, расширить доступ инвесторов к качественной геологической информации, создать открытую цифровую базу данных геологической информации. Решения о доступе к ним путем кулуарных обсуждений в тиши кабинетов должны быть поставлены вне закона. Соответствующие органы обеспечат контроль по данному вопросу.</w:t>
            </w:r>
          </w:p>
          <w:p w14:paraId="3BB0697B" w14:textId="7F38A042" w:rsidR="000A5901" w:rsidRPr="004F50EC" w:rsidRDefault="00104D9A" w:rsidP="00F665A2">
            <w:pPr>
              <w:spacing w:after="0" w:line="240" w:lineRule="auto"/>
              <w:ind w:firstLine="35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</w:pPr>
            <w:r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 xml:space="preserve">Отдельные поручения в сфере недропользования были также даны в Послании Президента Республики Казахстан К.К. Токаева в 2022 году. Предлагаемые дополнения и изменения в Кодекс Республики Казахстан «О недрах и недропользовании» разработаны в целях реализации данных поручений, </w:t>
            </w:r>
            <w:r w:rsidR="000A5901"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>а также поручени</w:t>
            </w:r>
            <w:r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>я</w:t>
            </w:r>
            <w:r w:rsidR="00C91F4C"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>,</w:t>
            </w:r>
            <w:r w:rsidR="000A5901"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 xml:space="preserve"> данно</w:t>
            </w:r>
            <w:r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>го</w:t>
            </w:r>
            <w:r w:rsidR="000A5901"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 xml:space="preserve"> на расширенном заседании Правительства РК 28 января 2025 года по единой информационной системе «Единая платформа недропользования»</w:t>
            </w:r>
            <w:r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 xml:space="preserve"> и включают в т.ч. законодательное закрепление Единой платформы недропользования – цифровой системы, внедренной в промышленную эксплуатацию в июне 2023 года, в качестве «единого окна» в сфере недропользования, которое должно охватывать: </w:t>
            </w:r>
            <w:r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lastRenderedPageBreak/>
              <w:t>получение открытого доступа к геологической информации для инвесторов, доступа инвесторов и общественности к информации о предоставленных права недропользования, бизнес-процессы между государственными органами, недропользователями и инвесторами, в том числе при подаче заявок на лицензии и аукционы, геоинформационные ресурсы о ключевых территориях, на которых предоставление прав недропользования запрещено или ограниченно;</w:t>
            </w:r>
          </w:p>
          <w:p w14:paraId="42103B21" w14:textId="618B650C" w:rsidR="009D481F" w:rsidRPr="004F50EC" w:rsidRDefault="009D481F" w:rsidP="00F665A2">
            <w:pPr>
              <w:spacing w:after="0" w:line="240" w:lineRule="auto"/>
              <w:ind w:firstLine="35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</w:pPr>
            <w:r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 xml:space="preserve">На сегодня выдано около 3000 лицензий на разведку и более 100 лицензий на добычу ТПИ. </w:t>
            </w:r>
          </w:p>
          <w:p w14:paraId="03B94732" w14:textId="77777777" w:rsidR="009D481F" w:rsidRPr="004F50EC" w:rsidRDefault="009D481F" w:rsidP="00F665A2">
            <w:pPr>
              <w:spacing w:after="0" w:line="240" w:lineRule="auto"/>
              <w:ind w:firstLine="35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</w:pPr>
            <w:r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>Если сравнить период с 1991 по 2018 годы, с введением в действие Кодекса о недрах, предоставление права недропользования возросло в 4 раза.</w:t>
            </w:r>
          </w:p>
          <w:p w14:paraId="719A237A" w14:textId="4BFD3E7E" w:rsidR="001465A0" w:rsidRPr="004F50EC" w:rsidRDefault="009D6F32" w:rsidP="00F665A2">
            <w:pPr>
              <w:spacing w:after="0" w:line="240" w:lineRule="auto"/>
              <w:ind w:firstLine="35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</w:pPr>
            <w:r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 xml:space="preserve">Минерально-сырьевая база Казахстана включает 987 месторождений </w:t>
            </w:r>
            <w:r w:rsidR="009D481F"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>ТПИ</w:t>
            </w:r>
            <w:r w:rsidR="00BA27AF"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>, учитывая необходимость восполнения ряда запасов</w:t>
            </w:r>
            <w:r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 xml:space="preserve"> создает</w:t>
            </w:r>
            <w:r w:rsidR="00BA27AF"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>ся</w:t>
            </w:r>
            <w:r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 xml:space="preserve"> дополнительный импульс для проведения более тщательных геологоразведочных работ.</w:t>
            </w:r>
          </w:p>
          <w:p w14:paraId="2EC91A2D" w14:textId="37D3BE94" w:rsidR="009D481F" w:rsidRPr="004F50EC" w:rsidRDefault="009D481F" w:rsidP="00F665A2">
            <w:pPr>
              <w:spacing w:after="0" w:line="240" w:lineRule="auto"/>
              <w:ind w:firstLine="35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</w:pPr>
            <w:r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>Предпринимаемые государством меры привлекли в геологоразведку страны крупные международные компании</w:t>
            </w:r>
            <w:r w:rsidR="00BA27AF"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>:</w:t>
            </w:r>
            <w:r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 xml:space="preserve"> </w:t>
            </w:r>
            <w:r w:rsidR="00BA27AF"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>Fortescue, RioTinto Barrick, BHP, Teck, First Quantum.</w:t>
            </w:r>
          </w:p>
          <w:p w14:paraId="73FDF641" w14:textId="77777777" w:rsidR="009D481F" w:rsidRPr="004F50EC" w:rsidRDefault="009D481F" w:rsidP="00F665A2">
            <w:pPr>
              <w:spacing w:after="0" w:line="240" w:lineRule="auto"/>
              <w:ind w:firstLine="35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</w:pPr>
            <w:r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>В 2023 год общий объем инвестиций 10 компаний составил около 41 млрд тенге (социальные обязательства – 8 млрд. тенге), что обеспечило исследование площади более 25 тыс. км².</w:t>
            </w:r>
          </w:p>
          <w:p w14:paraId="6299BA6C" w14:textId="2F2A50B0" w:rsidR="009D481F" w:rsidRPr="004F50EC" w:rsidRDefault="009D481F" w:rsidP="00F665A2">
            <w:pPr>
              <w:spacing w:after="0" w:line="240" w:lineRule="auto"/>
              <w:ind w:firstLine="35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</w:pPr>
            <w:r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 xml:space="preserve">Вместе с тем, с целью привлечения инвестиций в отрасль и повышения потенциала развития отрасли РЗМ, проводится работа по рассекречиванию данных о балансовых запасах </w:t>
            </w:r>
            <w:r w:rsidR="00BA27AF"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 xml:space="preserve">ряда </w:t>
            </w:r>
            <w:r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 xml:space="preserve">РЗМ. </w:t>
            </w:r>
          </w:p>
          <w:p w14:paraId="5B0544B5" w14:textId="2081D68D" w:rsidR="009D481F" w:rsidRPr="004F50EC" w:rsidRDefault="009D481F" w:rsidP="00F665A2">
            <w:pPr>
              <w:spacing w:after="0" w:line="240" w:lineRule="auto"/>
              <w:ind w:firstLine="35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</w:pPr>
            <w:r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lastRenderedPageBreak/>
              <w:t>С прошлого года для размещения на Единой платформе недропользования minerals.e-qazyna.kz подготовлен</w:t>
            </w:r>
            <w:r w:rsidR="00BA27AF"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>о</w:t>
            </w:r>
            <w:r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 xml:space="preserve"> более 66 тыс. геологических отчетов.</w:t>
            </w:r>
            <w:r w:rsidR="00BA27AF"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 xml:space="preserve"> Р</w:t>
            </w:r>
            <w:r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>еализован бесшовный оцифрованный процесс от подачи заявки инвестором на разведку/добычу до ее аукциона и выдачи лицензии.</w:t>
            </w:r>
          </w:p>
          <w:p w14:paraId="7429BCF3" w14:textId="5FE65762" w:rsidR="009D481F" w:rsidRPr="004F50EC" w:rsidRDefault="009D481F" w:rsidP="00F665A2">
            <w:pPr>
              <w:spacing w:after="0" w:line="240" w:lineRule="auto"/>
              <w:ind w:firstLine="35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</w:pPr>
            <w:r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 xml:space="preserve">По итогам, проведенных аукционов в прошлом и текущем году общая сумма поступлений в бюджет составила более </w:t>
            </w:r>
            <w:r w:rsidR="008369E0"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>20</w:t>
            </w:r>
            <w:r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 xml:space="preserve"> млрд</w:t>
            </w:r>
            <w:r w:rsidR="00B00AFA"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 xml:space="preserve"> </w:t>
            </w:r>
            <w:r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>тенге.</w:t>
            </w:r>
          </w:p>
          <w:p w14:paraId="03037903" w14:textId="4844385A" w:rsidR="009D481F" w:rsidRPr="004F50EC" w:rsidRDefault="009D481F" w:rsidP="00F665A2">
            <w:pPr>
              <w:spacing w:after="0" w:line="240" w:lineRule="auto"/>
              <w:ind w:firstLine="35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</w:pPr>
            <w:r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>Также разработана интерактивная карта, автоматизирован</w:t>
            </w:r>
            <w:r w:rsidR="00B00AFA"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>ы все ф</w:t>
            </w:r>
            <w:r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>ункци</w:t>
            </w:r>
            <w:r w:rsidR="00B00AFA"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>и</w:t>
            </w:r>
            <w:r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>, включая подачу отчетности недропользователей в электронном виде.</w:t>
            </w:r>
          </w:p>
          <w:p w14:paraId="24D46034" w14:textId="77777777" w:rsidR="00BA27AF" w:rsidRPr="004F50EC" w:rsidRDefault="00BA27AF" w:rsidP="00F665A2">
            <w:pPr>
              <w:spacing w:after="0" w:line="240" w:lineRule="auto"/>
              <w:ind w:firstLine="35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</w:pPr>
            <w:r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>Дальнейшая работа по цифровизации геологических данных запланирована в рамках отдельного проекта, предусматривающего использование инновационных методов обработки информации с применением технологий искусственного интеллекта.</w:t>
            </w:r>
          </w:p>
          <w:p w14:paraId="595CF946" w14:textId="18869317" w:rsidR="009D481F" w:rsidRPr="004F50EC" w:rsidRDefault="009D481F" w:rsidP="00F665A2">
            <w:pPr>
              <w:spacing w:after="0" w:line="240" w:lineRule="auto"/>
              <w:ind w:firstLine="35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</w:pPr>
            <w:r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 xml:space="preserve">Существующие данные свидетельствуют о высоком потенциале и значимости горнодобывающей отрасли Казахстана. Однако </w:t>
            </w:r>
            <w:r w:rsidR="00B00AFA"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 xml:space="preserve">указанные </w:t>
            </w:r>
            <w:r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>проблемы ограничивают её эффективность и конкурентоспособность. Внедрение цифровых решений и автоматизация процессов недропользования являются необходимыми шагами для обеспечения устойчивого развития отрасли и повышения её вклада в экономику страны.</w:t>
            </w:r>
          </w:p>
          <w:p w14:paraId="7DC58E8D" w14:textId="77777777" w:rsidR="00F665A2" w:rsidRPr="004F50EC" w:rsidRDefault="00F665A2" w:rsidP="00F665A2">
            <w:pPr>
              <w:spacing w:after="0" w:line="240" w:lineRule="auto"/>
              <w:ind w:firstLine="35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</w:pPr>
          </w:p>
          <w:p w14:paraId="4D888555" w14:textId="6C74D6AF" w:rsidR="00FB35EB" w:rsidRPr="004F50EC" w:rsidRDefault="00FB35EB" w:rsidP="00F665A2">
            <w:pPr>
              <w:spacing w:after="0" w:line="240" w:lineRule="auto"/>
              <w:ind w:firstLine="35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</w:pPr>
          </w:p>
        </w:tc>
        <w:tc>
          <w:tcPr>
            <w:tcW w:w="2814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3DC19C8" w14:textId="77777777" w:rsidR="001465A0" w:rsidRPr="004F50EC" w:rsidRDefault="00B00AFA" w:rsidP="00F665A2">
            <w:pPr>
              <w:spacing w:after="0" w:line="240" w:lineRule="auto"/>
              <w:ind w:firstLine="19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</w:pPr>
            <w:r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lastRenderedPageBreak/>
              <w:t>Отсутствие автоматизации в сфере недропользования измер</w:t>
            </w:r>
            <w:r w:rsidR="000B6B3B"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>яется д</w:t>
            </w:r>
            <w:r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>лительность</w:t>
            </w:r>
            <w:r w:rsidR="000B6B3B"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>ю</w:t>
            </w:r>
            <w:r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 xml:space="preserve"> и сложность</w:t>
            </w:r>
            <w:r w:rsidR="000B6B3B"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>ю</w:t>
            </w:r>
            <w:r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 xml:space="preserve"> административных</w:t>
            </w:r>
            <w:r w:rsidR="000B6B3B"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 xml:space="preserve"> процедур, ф</w:t>
            </w:r>
            <w:r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>инансовы</w:t>
            </w:r>
            <w:r w:rsidR="000B6B3B"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>ми</w:t>
            </w:r>
            <w:r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 xml:space="preserve"> потер</w:t>
            </w:r>
            <w:r w:rsidR="000B6B3B"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>ями</w:t>
            </w:r>
            <w:r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 xml:space="preserve"> бюджета и бизнеса</w:t>
            </w:r>
            <w:r w:rsidR="000B6B3B"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>, н</w:t>
            </w:r>
            <w:r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>изк</w:t>
            </w:r>
            <w:r w:rsidR="000B6B3B"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>ой</w:t>
            </w:r>
            <w:r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 xml:space="preserve"> дол</w:t>
            </w:r>
            <w:r w:rsidR="000B6B3B"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>ей</w:t>
            </w:r>
            <w:r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 xml:space="preserve"> цифровых сервисов</w:t>
            </w:r>
            <w:r w:rsidR="000B6B3B"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>, в</w:t>
            </w:r>
            <w:r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>ысоки</w:t>
            </w:r>
            <w:r w:rsidR="000B6B3B"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>ми</w:t>
            </w:r>
            <w:r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 xml:space="preserve"> риск</w:t>
            </w:r>
            <w:r w:rsidR="000B6B3B"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>ам</w:t>
            </w:r>
            <w:r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>и правонарушений</w:t>
            </w:r>
            <w:r w:rsidR="000B6B3B"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 xml:space="preserve">, а также непосредственно </w:t>
            </w:r>
            <w:r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>участниками рынка</w:t>
            </w:r>
            <w:r w:rsidR="000B6B3B"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>.</w:t>
            </w:r>
          </w:p>
          <w:p w14:paraId="660FB76A" w14:textId="77777777" w:rsidR="000B6B3B" w:rsidRPr="004F50EC" w:rsidRDefault="000B6B3B" w:rsidP="00F665A2">
            <w:pPr>
              <w:spacing w:after="0" w:line="240" w:lineRule="auto"/>
              <w:ind w:firstLine="19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</w:pPr>
          </w:p>
          <w:p w14:paraId="096FE16D" w14:textId="4AB7A579" w:rsidR="000B6B3B" w:rsidRPr="004F50EC" w:rsidRDefault="000B6B3B" w:rsidP="00F665A2">
            <w:pPr>
              <w:spacing w:after="0" w:line="240" w:lineRule="auto"/>
              <w:ind w:firstLine="19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</w:pPr>
          </w:p>
        </w:tc>
      </w:tr>
      <w:tr w:rsidR="000B03E0" w:rsidRPr="004F50EC" w14:paraId="24B7A855" w14:textId="77777777" w:rsidTr="0030216D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7F19587" w14:textId="77777777" w:rsidR="001465A0" w:rsidRPr="004F50EC" w:rsidRDefault="001465A0" w:rsidP="00AE747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 w:eastAsia="ru-KZ"/>
              </w:rPr>
            </w:pPr>
            <w:r w:rsidRPr="004F50EC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bdr w:val="none" w:sz="0" w:space="0" w:color="auto" w:frame="1"/>
                <w:lang w:val="ru-RU" w:eastAsia="ru-KZ"/>
              </w:rPr>
              <w:lastRenderedPageBreak/>
              <w:t>2</w:t>
            </w:r>
          </w:p>
        </w:tc>
        <w:tc>
          <w:tcPr>
            <w:tcW w:w="259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A023129" w14:textId="4B7FE787" w:rsidR="001465A0" w:rsidRPr="004F50EC" w:rsidRDefault="000A5901" w:rsidP="00F665A2">
            <w:pPr>
              <w:spacing w:after="0" w:line="240" w:lineRule="auto"/>
              <w:ind w:firstLine="27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</w:pPr>
            <w:r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>Наличие в П</w:t>
            </w:r>
            <w:r w:rsidR="008369E0"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 xml:space="preserve">рограмме управлении государственным фондом недр </w:t>
            </w:r>
            <w:r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 xml:space="preserve">территорий, в пределах </w:t>
            </w:r>
            <w:r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lastRenderedPageBreak/>
              <w:t>которых участки недр предоставляются</w:t>
            </w:r>
            <w:r w:rsidR="00F665A2"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 xml:space="preserve"> </w:t>
            </w:r>
            <w:r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>для разведки ТПИ</w:t>
            </w:r>
          </w:p>
        </w:tc>
        <w:tc>
          <w:tcPr>
            <w:tcW w:w="307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B02CA20" w14:textId="50FC5723" w:rsidR="000A5901" w:rsidRPr="004F50EC" w:rsidRDefault="000A5901" w:rsidP="00F665A2">
            <w:pPr>
              <w:spacing w:after="0" w:line="240" w:lineRule="auto"/>
              <w:ind w:firstLine="19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</w:pPr>
            <w:r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lastRenderedPageBreak/>
              <w:t>С введени</w:t>
            </w:r>
            <w:r w:rsidR="003C423E"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>ем</w:t>
            </w:r>
            <w:r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 xml:space="preserve"> в эксплуатацию в Единой платформы, содержащей интерактивную карту с границами основных </w:t>
            </w:r>
            <w:r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lastRenderedPageBreak/>
              <w:t>территорий, ограниченных для недропользования, а также с открытием по поручению Главы государства всей территории Республики Казахстан для принципа первой заявки по ТПИ и поручением Главы государства по реализации данного принципа непосредственно через Единую платформу, за исключением территорий, по которым проводится аукцион, содержательно ПУГФН в части пунктов 1, 2, 3, 4, 5 статьи 70 в текущей редакции утрачивает актуальность и смысл.</w:t>
            </w:r>
          </w:p>
          <w:p w14:paraId="7BA7B918" w14:textId="77777777" w:rsidR="00FB35EB" w:rsidRPr="004F50EC" w:rsidRDefault="00FB35EB" w:rsidP="00F665A2">
            <w:pPr>
              <w:spacing w:after="0" w:line="240" w:lineRule="auto"/>
              <w:ind w:firstLine="19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</w:pPr>
          </w:p>
          <w:p w14:paraId="4124D8EC" w14:textId="5BB53B4A" w:rsidR="001465A0" w:rsidRPr="004F50EC" w:rsidRDefault="001465A0" w:rsidP="00F665A2">
            <w:pPr>
              <w:spacing w:after="0" w:line="240" w:lineRule="auto"/>
              <w:ind w:firstLine="19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</w:pPr>
          </w:p>
        </w:tc>
        <w:tc>
          <w:tcPr>
            <w:tcW w:w="557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3B0FC3A" w14:textId="3EAEFBDF" w:rsidR="003C423E" w:rsidRPr="004F50EC" w:rsidRDefault="00E21AD5" w:rsidP="00F665A2">
            <w:pPr>
              <w:spacing w:after="0" w:line="240" w:lineRule="auto"/>
              <w:ind w:firstLine="35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</w:pPr>
            <w:r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lastRenderedPageBreak/>
              <w:t xml:space="preserve">Внесение изменений в </w:t>
            </w:r>
            <w:r w:rsidR="008369E0"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>Программа управлении государственным фондом недр</w:t>
            </w:r>
            <w:r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 xml:space="preserve"> является достаточно длительной процедурой (разработка проекта, его подписание, согласование с М</w:t>
            </w:r>
            <w:r w:rsidR="008369E0"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>инистерством энергетики РК</w:t>
            </w:r>
            <w:r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>), в связи с чем в</w:t>
            </w:r>
            <w:r w:rsidR="003C423E"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 xml:space="preserve">ключение территорий, </w:t>
            </w:r>
            <w:r w:rsidR="003C423E"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lastRenderedPageBreak/>
              <w:t xml:space="preserve">планируемых к предоставлению для разведки ТПИ, в </w:t>
            </w:r>
            <w:r w:rsidR="008369E0"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>Программе управлении государственным фондом недр</w:t>
            </w:r>
            <w:r w:rsidR="003C423E"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 xml:space="preserve"> является дополнительным барьером при предоставлении права недропользования</w:t>
            </w:r>
            <w:r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 xml:space="preserve">, а учитывая поручение Президента по открытию всей территории Казахстана для разведки данная процедура </w:t>
            </w:r>
            <w:r w:rsidR="00F55F45"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>становится</w:t>
            </w:r>
            <w:r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 xml:space="preserve"> излишней</w:t>
            </w:r>
            <w:r w:rsidR="00F55F45"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>.</w:t>
            </w:r>
          </w:p>
          <w:p w14:paraId="3DA2A648" w14:textId="044AA96F" w:rsidR="001465A0" w:rsidRPr="004F50EC" w:rsidRDefault="00E21AD5" w:rsidP="00F665A2">
            <w:pPr>
              <w:spacing w:after="0" w:line="240" w:lineRule="auto"/>
              <w:ind w:firstLine="35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</w:pPr>
            <w:r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>С</w:t>
            </w:r>
            <w:r w:rsidR="003C423E"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 xml:space="preserve">одержательно </w:t>
            </w:r>
            <w:r w:rsidR="008369E0"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>Программе управлении государственным фондом недр</w:t>
            </w:r>
            <w:r w:rsidR="003C423E"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 xml:space="preserve"> </w:t>
            </w:r>
            <w:r w:rsidR="00F55F45"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 xml:space="preserve">должен быть </w:t>
            </w:r>
            <w:r w:rsidR="003C423E"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>документом, в котором будут обозначаться территории проведения аукционов, в том числе территории, определенные переходными положениями в отношении ТПИ по поправкам в п</w:t>
            </w:r>
            <w:r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 xml:space="preserve">ункты </w:t>
            </w:r>
            <w:r w:rsidR="003C423E"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 xml:space="preserve">4-1 и 5 </w:t>
            </w:r>
            <w:r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>с</w:t>
            </w:r>
            <w:r w:rsidR="003C423E"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>т</w:t>
            </w:r>
            <w:r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 xml:space="preserve">атьи </w:t>
            </w:r>
            <w:r w:rsidR="003C423E"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>278 Кодекса о недрах, а также территории проведения государственного геологического изучения недр в целях открытости и планирования бизнесом получения прав недропользования на данных территориях.</w:t>
            </w:r>
          </w:p>
        </w:tc>
        <w:tc>
          <w:tcPr>
            <w:tcW w:w="2814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3D1FC1D" w14:textId="2AFD78D7" w:rsidR="001465A0" w:rsidRPr="004F50EC" w:rsidRDefault="00F55F45" w:rsidP="00F665A2">
            <w:pPr>
              <w:spacing w:after="0" w:line="240" w:lineRule="auto"/>
              <w:ind w:firstLine="19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</w:pPr>
            <w:r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lastRenderedPageBreak/>
              <w:t>1. Сокращение сроков предоставления лицензий на разведку ТПИ.</w:t>
            </w:r>
          </w:p>
          <w:p w14:paraId="59118A40" w14:textId="04E974EB" w:rsidR="00F55F45" w:rsidRPr="004F50EC" w:rsidRDefault="00F55F45" w:rsidP="00F665A2">
            <w:pPr>
              <w:spacing w:after="0" w:line="240" w:lineRule="auto"/>
              <w:ind w:firstLine="19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</w:pPr>
            <w:r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lastRenderedPageBreak/>
              <w:t>2. Быстрая оборачиваемость территорий.</w:t>
            </w:r>
          </w:p>
          <w:p w14:paraId="441AD2E8" w14:textId="3120CEEB" w:rsidR="00F55F45" w:rsidRPr="004F50EC" w:rsidRDefault="00F55F45" w:rsidP="00F665A2">
            <w:pPr>
              <w:spacing w:after="0" w:line="240" w:lineRule="auto"/>
              <w:ind w:firstLine="19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</w:pPr>
            <w:r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>3. Привлечение инвестиций.</w:t>
            </w:r>
          </w:p>
          <w:p w14:paraId="52AED6CD" w14:textId="05BA5695" w:rsidR="0027223A" w:rsidRPr="004F50EC" w:rsidRDefault="0027223A" w:rsidP="00F665A2">
            <w:pPr>
              <w:spacing w:after="0" w:line="240" w:lineRule="auto"/>
              <w:ind w:firstLine="19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</w:pPr>
            <w:r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>4. Исключение двухэтапного механизма через постоянное переутверждение ПУГФН.</w:t>
            </w:r>
          </w:p>
          <w:p w14:paraId="49C1A3D9" w14:textId="5311E4F7" w:rsidR="001465A0" w:rsidRPr="004F50EC" w:rsidRDefault="001465A0" w:rsidP="00F665A2">
            <w:pPr>
              <w:spacing w:after="0" w:line="240" w:lineRule="auto"/>
              <w:ind w:firstLine="19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</w:pPr>
          </w:p>
        </w:tc>
      </w:tr>
      <w:tr w:rsidR="000B03E0" w:rsidRPr="004F50EC" w14:paraId="51E9FAAE" w14:textId="77777777" w:rsidTr="0030216D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2EF34A15" w14:textId="03F21D04" w:rsidR="000A5901" w:rsidRPr="004F50EC" w:rsidRDefault="00F55F45" w:rsidP="00AE747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bdr w:val="none" w:sz="0" w:space="0" w:color="auto" w:frame="1"/>
                <w:lang w:val="ru-RU" w:eastAsia="ru-KZ"/>
              </w:rPr>
            </w:pPr>
            <w:r w:rsidRPr="004F50EC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bdr w:val="none" w:sz="0" w:space="0" w:color="auto" w:frame="1"/>
                <w:lang w:val="ru-RU" w:eastAsia="ru-KZ"/>
              </w:rPr>
              <w:lastRenderedPageBreak/>
              <w:t>3</w:t>
            </w:r>
          </w:p>
        </w:tc>
        <w:tc>
          <w:tcPr>
            <w:tcW w:w="259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466DDC99" w14:textId="7919C6E5" w:rsidR="000A5901" w:rsidRPr="004F50EC" w:rsidRDefault="00F55F45" w:rsidP="00F665A2">
            <w:pPr>
              <w:spacing w:after="0" w:line="240" w:lineRule="auto"/>
              <w:ind w:firstLine="27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</w:pPr>
            <w:r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>Отсутствие необходимых функций у АО «Н</w:t>
            </w:r>
            <w:r w:rsidR="00BA27AF"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>ациональная геологическая служба</w:t>
            </w:r>
            <w:r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>»</w:t>
            </w:r>
          </w:p>
        </w:tc>
        <w:tc>
          <w:tcPr>
            <w:tcW w:w="307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7FB4B2AB" w14:textId="442723AB" w:rsidR="000A5901" w:rsidRPr="004F50EC" w:rsidRDefault="00BA27AF" w:rsidP="00F665A2">
            <w:pPr>
              <w:spacing w:after="0" w:line="240" w:lineRule="auto"/>
              <w:ind w:firstLine="19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</w:pPr>
            <w:r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 xml:space="preserve">По поручению Главы государства и решением Правительства непосредственные функции по учету, хранению, систематизации, обобщению, а также предоставлению открытого доступа к геологической информации, в том числе через Единую платформу, закрепляются за АО «Национальная </w:t>
            </w:r>
            <w:r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lastRenderedPageBreak/>
              <w:t>геологическая служба» и такие функции отнесены юридически к функциям Министерства промышленности и строительства, согласно его положению.</w:t>
            </w:r>
          </w:p>
        </w:tc>
        <w:tc>
          <w:tcPr>
            <w:tcW w:w="557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128F4886" w14:textId="77777777" w:rsidR="000A5901" w:rsidRPr="004F50EC" w:rsidRDefault="00FB35EB" w:rsidP="00F665A2">
            <w:pPr>
              <w:spacing w:after="0" w:line="240" w:lineRule="auto"/>
              <w:ind w:firstLine="35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</w:pPr>
            <w:r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lastRenderedPageBreak/>
              <w:t xml:space="preserve">Учитывая </w:t>
            </w:r>
            <w:r w:rsidR="0052427C"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 xml:space="preserve">необходимость увеличения </w:t>
            </w:r>
            <w:r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>частных инвестиций в раннюю разведку, государство должно усиливать координацию и приоритетность работ через НГС.</w:t>
            </w:r>
          </w:p>
          <w:p w14:paraId="66731A85" w14:textId="63A3522E" w:rsidR="0052427C" w:rsidRPr="004F50EC" w:rsidRDefault="0052427C" w:rsidP="00F665A2">
            <w:pPr>
              <w:spacing w:after="0" w:line="240" w:lineRule="auto"/>
              <w:ind w:firstLine="35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</w:pPr>
            <w:r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>Национальный оператор, наделенный данными функциями, обеспечит хранение, систематизацию обобщение и открытый доступ к геологическим данным.</w:t>
            </w:r>
          </w:p>
          <w:p w14:paraId="5D6C8DB4" w14:textId="77777777" w:rsidR="0052427C" w:rsidRPr="004F50EC" w:rsidRDefault="0052427C" w:rsidP="00F665A2">
            <w:pPr>
              <w:spacing w:after="0" w:line="240" w:lineRule="auto"/>
              <w:ind w:firstLine="35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</w:pPr>
            <w:r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>Это соответствует мировым трендам в странах с развитой геологоразведкой (Канада, Австралия, Чили).</w:t>
            </w:r>
          </w:p>
          <w:p w14:paraId="2911C002" w14:textId="77777777" w:rsidR="0052427C" w:rsidRPr="004F50EC" w:rsidRDefault="0052427C" w:rsidP="00F665A2">
            <w:pPr>
              <w:spacing w:after="0" w:line="240" w:lineRule="auto"/>
              <w:ind w:firstLine="35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</w:pPr>
            <w:r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lastRenderedPageBreak/>
              <w:t>Расширенные функции делают НГС важным посредником между государством и инвестором, особенно для зарубежных компаний.</w:t>
            </w:r>
          </w:p>
          <w:p w14:paraId="67D9BBC6" w14:textId="77777777" w:rsidR="0052427C" w:rsidRPr="004F50EC" w:rsidRDefault="0052427C" w:rsidP="00F665A2">
            <w:pPr>
              <w:spacing w:after="0" w:line="240" w:lineRule="auto"/>
              <w:ind w:firstLine="35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</w:pPr>
            <w:r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>Geoscience Australia, USGS (США), BRGM (Франция) выполняют аналогичные функции, включая:</w:t>
            </w:r>
          </w:p>
          <w:p w14:paraId="19DB9E88" w14:textId="4383817F" w:rsidR="0052427C" w:rsidRPr="004F50EC" w:rsidRDefault="0052427C" w:rsidP="00F665A2">
            <w:pPr>
              <w:spacing w:after="0" w:line="240" w:lineRule="auto"/>
              <w:ind w:firstLine="35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</w:pPr>
            <w:r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>- Сбор, хранение и распространение данных;</w:t>
            </w:r>
          </w:p>
          <w:p w14:paraId="330EF877" w14:textId="06EFA26A" w:rsidR="0052427C" w:rsidRPr="004F50EC" w:rsidRDefault="0052427C" w:rsidP="00F665A2">
            <w:pPr>
              <w:spacing w:after="0" w:line="240" w:lineRule="auto"/>
              <w:ind w:firstLine="35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</w:pPr>
            <w:r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>- Проведение государственных исследований;</w:t>
            </w:r>
          </w:p>
          <w:p w14:paraId="4BE62189" w14:textId="77777777" w:rsidR="0052427C" w:rsidRPr="004F50EC" w:rsidRDefault="0052427C" w:rsidP="00F665A2">
            <w:pPr>
              <w:spacing w:after="0" w:line="240" w:lineRule="auto"/>
              <w:ind w:firstLine="35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</w:pPr>
            <w:r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>- Аналитическую поддержку государства и бизнеса.</w:t>
            </w:r>
          </w:p>
          <w:p w14:paraId="0968E785" w14:textId="77777777" w:rsidR="009D46AE" w:rsidRPr="004F50EC" w:rsidRDefault="009D46AE" w:rsidP="00F665A2">
            <w:pPr>
              <w:spacing w:after="0" w:line="240" w:lineRule="auto"/>
              <w:ind w:firstLine="35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</w:pPr>
            <w:r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 xml:space="preserve">Расширение функций АО «Национальная геологическая служба» позволит создать современную, интегрированную систему управления недрами в Казахстане, усилить прозрачность, устойчивость и инвестиционную привлекательность геологической отрасли. </w:t>
            </w:r>
          </w:p>
          <w:p w14:paraId="52374933" w14:textId="6E3F31DD" w:rsidR="00F665A2" w:rsidRPr="004F50EC" w:rsidRDefault="00F665A2" w:rsidP="00F665A2">
            <w:pPr>
              <w:spacing w:after="0" w:line="240" w:lineRule="auto"/>
              <w:ind w:firstLine="35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</w:pPr>
          </w:p>
        </w:tc>
        <w:tc>
          <w:tcPr>
            <w:tcW w:w="2814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4F2492B9" w14:textId="77777777" w:rsidR="007C7723" w:rsidRPr="004F50EC" w:rsidRDefault="007C7723" w:rsidP="007C7723">
            <w:pPr>
              <w:spacing w:after="0" w:line="240" w:lineRule="auto"/>
              <w:ind w:firstLine="35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</w:pPr>
            <w:r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lastRenderedPageBreak/>
              <w:t>В условиях, когда геологоразведочные работы требуют стратегического планирования, усиление роли национального оператора в лице НГС позволит обеспечить целостность и преемственность государственной геологической политики.</w:t>
            </w:r>
          </w:p>
          <w:p w14:paraId="2E0005C4" w14:textId="77777777" w:rsidR="000A5901" w:rsidRPr="004F50EC" w:rsidRDefault="000A5901" w:rsidP="00F665A2">
            <w:pPr>
              <w:spacing w:after="0" w:line="240" w:lineRule="auto"/>
              <w:ind w:firstLine="19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</w:pPr>
          </w:p>
        </w:tc>
      </w:tr>
      <w:tr w:rsidR="000B03E0" w:rsidRPr="004F50EC" w14:paraId="0ACE8A37" w14:textId="77777777" w:rsidTr="0030216D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3FF5D366" w14:textId="6F87E11A" w:rsidR="000A5901" w:rsidRPr="004F50EC" w:rsidRDefault="00461143" w:rsidP="00AE747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bdr w:val="none" w:sz="0" w:space="0" w:color="auto" w:frame="1"/>
                <w:lang w:val="ru-RU" w:eastAsia="ru-KZ"/>
              </w:rPr>
            </w:pPr>
            <w:r w:rsidRPr="004F50EC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bdr w:val="none" w:sz="0" w:space="0" w:color="auto" w:frame="1"/>
                <w:lang w:val="ru-RU" w:eastAsia="ru-KZ"/>
              </w:rPr>
              <w:t>4</w:t>
            </w:r>
          </w:p>
        </w:tc>
        <w:tc>
          <w:tcPr>
            <w:tcW w:w="259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54BBBFDA" w14:textId="09564707" w:rsidR="000A5901" w:rsidRPr="004F50EC" w:rsidRDefault="00461143" w:rsidP="00F665A2">
            <w:pPr>
              <w:spacing w:after="0" w:line="240" w:lineRule="auto"/>
              <w:ind w:firstLine="27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</w:pPr>
            <w:r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 xml:space="preserve">Продление действия механизма аукционов по ранее поставленным на госучет промышленным запасам ТПИ </w:t>
            </w:r>
          </w:p>
        </w:tc>
        <w:tc>
          <w:tcPr>
            <w:tcW w:w="307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41BBF931" w14:textId="79CEB497" w:rsidR="000A5901" w:rsidRPr="004F50EC" w:rsidRDefault="00461143" w:rsidP="00C12762">
            <w:pPr>
              <w:spacing w:after="0" w:line="240" w:lineRule="auto"/>
              <w:ind w:firstLine="19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</w:pPr>
            <w:r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>Норма по обязательному проведению аукционов по участкам недр, содержащих запасы промышленных категорий ТПИ истекла</w:t>
            </w:r>
            <w:r w:rsidR="00C12762"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 xml:space="preserve"> </w:t>
            </w:r>
            <w:r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>(действовала до 1 января 2023 года)</w:t>
            </w:r>
            <w:r w:rsidR="00C12762"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>.</w:t>
            </w:r>
          </w:p>
        </w:tc>
        <w:tc>
          <w:tcPr>
            <w:tcW w:w="557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16ABAB45" w14:textId="0EF4D7E3" w:rsidR="00461143" w:rsidRPr="004F50EC" w:rsidRDefault="00461143" w:rsidP="00F665A2">
            <w:pPr>
              <w:spacing w:after="0" w:line="240" w:lineRule="auto"/>
              <w:ind w:firstLine="35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</w:pPr>
            <w:r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 xml:space="preserve">Действие пункта 4 статьи 278 Кодекса истекло. Однако все еще имеются старые запасы, по которым права недропользования необходимо выставить на аукцион и привлекать в конкурентном порядке инвестора. </w:t>
            </w:r>
          </w:p>
          <w:p w14:paraId="52D6409F" w14:textId="77777777" w:rsidR="00461143" w:rsidRPr="004F50EC" w:rsidRDefault="00461143" w:rsidP="00F665A2">
            <w:pPr>
              <w:spacing w:after="0" w:line="240" w:lineRule="auto"/>
              <w:ind w:firstLine="35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</w:pPr>
            <w:r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 xml:space="preserve">Руководствуясь пунктом 2 статьи 45 Закона РК «О правовых актах», поскольку временная норма к моменту данной поправки истекла, предлагается по вышеуказанному вопросу внести в статью 278 Кодекса о недрах новый пункт 4-1, регулирующий временный порядок проведения аукционов и выдачи по его итогам лицензий. С учетом поправки в статью 70, определение аукционных территорий предлагается предусмотреть в программе управления государственным фондом недр. </w:t>
            </w:r>
          </w:p>
          <w:p w14:paraId="0079E357" w14:textId="77777777" w:rsidR="00461143" w:rsidRPr="004F50EC" w:rsidRDefault="00461143" w:rsidP="00F665A2">
            <w:pPr>
              <w:spacing w:after="0" w:line="240" w:lineRule="auto"/>
              <w:ind w:firstLine="35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</w:pPr>
            <w:r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>Поправка связана с поправкой в статью 70.</w:t>
            </w:r>
          </w:p>
          <w:p w14:paraId="5F133055" w14:textId="329481C7" w:rsidR="00461143" w:rsidRPr="004F50EC" w:rsidRDefault="00461143" w:rsidP="00F665A2">
            <w:pPr>
              <w:spacing w:after="0" w:line="240" w:lineRule="auto"/>
              <w:ind w:firstLine="35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</w:pPr>
            <w:r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lastRenderedPageBreak/>
              <w:t xml:space="preserve">Поправка обязывает </w:t>
            </w:r>
            <w:r w:rsidR="008369E0"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>Министерство промышленности и строительства РК</w:t>
            </w:r>
            <w:r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 xml:space="preserve"> провести до 2028 года аукционы по всем ранее возникшим запасам. </w:t>
            </w:r>
          </w:p>
          <w:p w14:paraId="7E3221C4" w14:textId="7BD5343A" w:rsidR="00461143" w:rsidRPr="004F50EC" w:rsidRDefault="00461143" w:rsidP="00F665A2">
            <w:pPr>
              <w:spacing w:after="0" w:line="240" w:lineRule="auto"/>
              <w:ind w:firstLine="35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</w:pPr>
            <w:r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>Если аукционы по добыче не состоятся дважды, то по той же территории должны проводиться аукционы по разведке с таким же повышенным размером подписных бонусов, рассчитанн</w:t>
            </w:r>
            <w:r w:rsidR="00C96B9B"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>ы</w:t>
            </w:r>
            <w:r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 xml:space="preserve">м исходя из величины запасов. </w:t>
            </w:r>
          </w:p>
          <w:p w14:paraId="1327E4AD" w14:textId="77777777" w:rsidR="000A5901" w:rsidRPr="004F50EC" w:rsidRDefault="00461143" w:rsidP="00F665A2">
            <w:pPr>
              <w:spacing w:after="0" w:line="240" w:lineRule="auto"/>
              <w:ind w:firstLine="35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</w:pPr>
            <w:r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>Если аукцион по разведке не состоится дважды, то территория переводится в режим «первый пришел». В этом режиме при совпадении заявок в первые десять дней между заявителями проводится аукцион для определения приоритета.</w:t>
            </w:r>
          </w:p>
          <w:p w14:paraId="6353B553" w14:textId="1EFAB614" w:rsidR="00F665A2" w:rsidRPr="004F50EC" w:rsidRDefault="00F665A2" w:rsidP="00F665A2">
            <w:pPr>
              <w:spacing w:after="0" w:line="240" w:lineRule="auto"/>
              <w:ind w:firstLine="35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</w:pPr>
          </w:p>
        </w:tc>
        <w:tc>
          <w:tcPr>
            <w:tcW w:w="2814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2D39BEC0" w14:textId="6AE2CB8E" w:rsidR="00C96B9B" w:rsidRPr="004F50EC" w:rsidRDefault="00C96B9B" w:rsidP="00F665A2">
            <w:pPr>
              <w:spacing w:after="0" w:line="240" w:lineRule="auto"/>
              <w:ind w:firstLine="19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</w:pPr>
            <w:r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lastRenderedPageBreak/>
              <w:t>С 1 января 2023 года отсутствует правовая обязанность проводить аукционы по участкам недр, содержащим утверждённые промышленные запасы ТПИ. Это может:</w:t>
            </w:r>
          </w:p>
          <w:p w14:paraId="0B2DD267" w14:textId="5DE86767" w:rsidR="00C96B9B" w:rsidRPr="004F50EC" w:rsidRDefault="00C96B9B" w:rsidP="00F665A2">
            <w:pPr>
              <w:spacing w:after="0" w:line="240" w:lineRule="auto"/>
              <w:ind w:firstLine="19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</w:pPr>
            <w:r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>- снизить прозрачность предоставления недр,</w:t>
            </w:r>
          </w:p>
          <w:p w14:paraId="6C6E683B" w14:textId="614F557C" w:rsidR="00C96B9B" w:rsidRPr="004F50EC" w:rsidRDefault="00C96B9B" w:rsidP="00F665A2">
            <w:pPr>
              <w:spacing w:after="0" w:line="240" w:lineRule="auto"/>
              <w:ind w:firstLine="19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</w:pPr>
            <w:r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>- создать риски непрозрачного распределения ресурсов,</w:t>
            </w:r>
          </w:p>
          <w:p w14:paraId="68CFF780" w14:textId="067402F3" w:rsidR="00C96B9B" w:rsidRPr="004F50EC" w:rsidRDefault="00C96B9B" w:rsidP="00F665A2">
            <w:pPr>
              <w:spacing w:after="0" w:line="240" w:lineRule="auto"/>
              <w:ind w:firstLine="19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</w:pPr>
            <w:r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>- уменьшить доходы бюджета от предоставления прав пользования,</w:t>
            </w:r>
          </w:p>
          <w:p w14:paraId="1D6019E8" w14:textId="781E35B1" w:rsidR="0027223A" w:rsidRPr="004F50EC" w:rsidRDefault="00C96B9B" w:rsidP="00F665A2">
            <w:pPr>
              <w:spacing w:after="0" w:line="240" w:lineRule="auto"/>
              <w:ind w:firstLine="19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</w:pPr>
            <w:r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lastRenderedPageBreak/>
              <w:t xml:space="preserve">- снизить конкуренцию и </w:t>
            </w:r>
            <w:r w:rsidR="004B1CAC"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>доверие</w:t>
            </w:r>
            <w:r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 xml:space="preserve"> инвесторов.</w:t>
            </w:r>
          </w:p>
        </w:tc>
      </w:tr>
      <w:tr w:rsidR="000B03E0" w:rsidRPr="004F50EC" w14:paraId="2A80D14E" w14:textId="77777777" w:rsidTr="0030216D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49FB483E" w14:textId="2095C214" w:rsidR="00C96B9B" w:rsidRPr="004F50EC" w:rsidRDefault="004B1CAC" w:rsidP="00AE747E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bdr w:val="none" w:sz="0" w:space="0" w:color="auto" w:frame="1"/>
                <w:lang w:val="ru-RU" w:eastAsia="ru-KZ"/>
              </w:rPr>
            </w:pPr>
            <w:r w:rsidRPr="004F50EC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bdr w:val="none" w:sz="0" w:space="0" w:color="auto" w:frame="1"/>
                <w:lang w:val="ru-RU" w:eastAsia="ru-KZ"/>
              </w:rPr>
              <w:lastRenderedPageBreak/>
              <w:t>5</w:t>
            </w:r>
          </w:p>
        </w:tc>
        <w:tc>
          <w:tcPr>
            <w:tcW w:w="259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480F59B3" w14:textId="7398C7A2" w:rsidR="00C96B9B" w:rsidRPr="004F50EC" w:rsidRDefault="009D46AE" w:rsidP="00F665A2">
            <w:pPr>
              <w:spacing w:after="0" w:line="240" w:lineRule="auto"/>
              <w:ind w:firstLine="27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</w:pPr>
            <w:r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 xml:space="preserve">Необходимость </w:t>
            </w:r>
            <w:r w:rsidR="004B1CAC"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>расширени</w:t>
            </w:r>
            <w:r w:rsidR="0027223A"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>я</w:t>
            </w:r>
            <w:r w:rsidR="004B1CAC"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 xml:space="preserve"> применения механизма аукционов по твердым полезным ископаемым в отношении участков недр при прекращении контрактов на недропользование, заключенных до введения в действие Кодекса, и отзыве или признании недействительными лицензий на недропользование, выданных в приоритетном порядке</w:t>
            </w:r>
          </w:p>
        </w:tc>
        <w:tc>
          <w:tcPr>
            <w:tcW w:w="307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0FF10671" w14:textId="1D1F5596" w:rsidR="00C96B9B" w:rsidRPr="004F50EC" w:rsidRDefault="008C57DF" w:rsidP="00F665A2">
            <w:pPr>
              <w:spacing w:after="0" w:line="240" w:lineRule="auto"/>
              <w:ind w:firstLine="19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</w:pPr>
            <w:r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>Отсутствие</w:t>
            </w:r>
            <w:r w:rsidR="00C47782"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 xml:space="preserve"> равного доступа к территориям по отозванным или признанным недействительными лицензиям.</w:t>
            </w:r>
          </w:p>
        </w:tc>
        <w:tc>
          <w:tcPr>
            <w:tcW w:w="557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66D9939B" w14:textId="00BC568E" w:rsidR="00E24437" w:rsidRPr="004F50EC" w:rsidRDefault="00E24437" w:rsidP="00F665A2">
            <w:pPr>
              <w:spacing w:after="0" w:line="240" w:lineRule="auto"/>
              <w:ind w:firstLine="35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</w:pPr>
            <w:r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>Поправки предусматривают расширение случаев выставления территорий для предоставления прав недропользования на твердые полезные ископаемые по аукциону с учетом проводимой работы по поручению Главы государства, связанной с ревизией ранее заключенных старых контрактов на разведку и добычу ТПИ, и отзыву лицензий. Особенно это касается участков разведки и добычи ТПИ, предоставленных не на общих конкурентных основаниях, а в рамках приоритета.</w:t>
            </w:r>
          </w:p>
          <w:p w14:paraId="44007EE5" w14:textId="77777777" w:rsidR="00E24437" w:rsidRPr="004F50EC" w:rsidRDefault="00E24437" w:rsidP="00F665A2">
            <w:pPr>
              <w:spacing w:after="0" w:line="240" w:lineRule="auto"/>
              <w:ind w:firstLine="35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</w:pPr>
            <w:r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>В текущей редакции на аукцион направляются только участки по расторгнутым контрактам на добычу ТПИ, ранее заключенных до принятия Компетентным органами. Поэтому перечень предлагается дополнить всеми ранее заключенными контрактами на разведку и добычу во всех случаях их прекращения или признания недействительными, а также лицензиями, выданными в приоритетном порядке.</w:t>
            </w:r>
          </w:p>
          <w:p w14:paraId="01956576" w14:textId="779EFD7A" w:rsidR="00E24437" w:rsidRPr="004F50EC" w:rsidRDefault="00E24437" w:rsidP="00F665A2">
            <w:pPr>
              <w:spacing w:after="0" w:line="240" w:lineRule="auto"/>
              <w:ind w:firstLine="35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</w:pPr>
            <w:r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lastRenderedPageBreak/>
              <w:t>Аукционы по данному положению будут проводиться в том же порядке, что по пункту 4-1 статьи 278 Кодекса и после 2028 года.</w:t>
            </w:r>
          </w:p>
          <w:p w14:paraId="44891D8E" w14:textId="5B621E22" w:rsidR="00C47782" w:rsidRPr="004F50EC" w:rsidRDefault="00C47782" w:rsidP="00F665A2">
            <w:pPr>
              <w:spacing w:after="0" w:line="240" w:lineRule="auto"/>
              <w:ind w:firstLine="35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</w:pPr>
            <w:r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>Имеется риск предоставления данных участков в обход конкурентных процедур, непрозрачного и неэффективного их использования. Необходимо обеспечить поступление всех высвобождающихся участков с ТПИ в оборот через открытые и конкурентные аукционы — как единый механизм получения прав на недропользование</w:t>
            </w:r>
            <w:r w:rsidR="000C7BC5"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 xml:space="preserve"> при равном доступе.</w:t>
            </w:r>
          </w:p>
          <w:p w14:paraId="47299D3F" w14:textId="1CF6099F" w:rsidR="000C7BC5" w:rsidRPr="004F50EC" w:rsidRDefault="000C7BC5" w:rsidP="00F665A2">
            <w:pPr>
              <w:spacing w:after="0" w:line="240" w:lineRule="auto"/>
              <w:ind w:firstLine="35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</w:pPr>
            <w:r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 xml:space="preserve">Вместе с тем данный принцип обеспечит увеличение доходов государства в рамках оплаты подписных бонусов и естественного формирования рыночной цены, а также исключит коррупциогенные факторы, а самое главное повысит эффективность использования недр, так как участник аукциона дополнительно берет на себя </w:t>
            </w:r>
            <w:r w:rsidR="008C57DF"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>ряд обязательств в т.ч. по социальной поддержке соответствующего региона.</w:t>
            </w:r>
          </w:p>
          <w:p w14:paraId="2C90CB6F" w14:textId="56D59DED" w:rsidR="00C96B9B" w:rsidRPr="004F50EC" w:rsidRDefault="00C96B9B" w:rsidP="00F665A2">
            <w:pPr>
              <w:spacing w:after="0" w:line="240" w:lineRule="auto"/>
              <w:ind w:firstLine="35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</w:pPr>
          </w:p>
        </w:tc>
        <w:tc>
          <w:tcPr>
            <w:tcW w:w="2814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49D92582" w14:textId="33441367" w:rsidR="00C96B9B" w:rsidRPr="004F50EC" w:rsidRDefault="0027223A" w:rsidP="00F665A2">
            <w:pPr>
              <w:spacing w:after="0" w:line="240" w:lineRule="auto"/>
              <w:ind w:firstLine="19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</w:pPr>
            <w:r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lastRenderedPageBreak/>
              <w:t xml:space="preserve">Создание прочной базы для последующего предоставления прав недропользования по твердым полезным ископаемым местным и зарубежным инвесторам только на основе аукционов в результате ревизий и прекращения контрактов на недропользование, заключенных до введения в действие Кодекса, лицензий на недропользование, выданных в приоритетном порядке; а также по резервным </w:t>
            </w:r>
            <w:r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lastRenderedPageBreak/>
              <w:t>месторождениям, исключая любые проявления кулуарных решений</w:t>
            </w:r>
            <w:r w:rsidR="00FF14A2"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>.</w:t>
            </w:r>
          </w:p>
        </w:tc>
      </w:tr>
      <w:tr w:rsidR="000B03E0" w:rsidRPr="004F50EC" w14:paraId="5D9EEA0D" w14:textId="77777777" w:rsidTr="0030216D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0679AE3F" w14:textId="74A768B1" w:rsidR="00C96B9B" w:rsidRPr="004F50EC" w:rsidRDefault="008C57DF" w:rsidP="00AE747E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bdr w:val="none" w:sz="0" w:space="0" w:color="auto" w:frame="1"/>
                <w:lang w:val="ru-RU" w:eastAsia="ru-KZ"/>
              </w:rPr>
            </w:pPr>
            <w:r w:rsidRPr="004F50EC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bdr w:val="none" w:sz="0" w:space="0" w:color="auto" w:frame="1"/>
                <w:lang w:val="ru-RU" w:eastAsia="ru-KZ"/>
              </w:rPr>
              <w:lastRenderedPageBreak/>
              <w:t>6</w:t>
            </w:r>
          </w:p>
        </w:tc>
        <w:tc>
          <w:tcPr>
            <w:tcW w:w="259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051E6947" w14:textId="10BD10D3" w:rsidR="00C96B9B" w:rsidRPr="004F50EC" w:rsidRDefault="008C57DF" w:rsidP="00F665A2">
            <w:pPr>
              <w:spacing w:after="0" w:line="240" w:lineRule="auto"/>
              <w:ind w:firstLine="27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</w:pPr>
            <w:r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>Неуплата подписных бонусов победителями аукционов на предоставление прав недропользования по твердым полезным ископаемым и манипуляции для признания данных аукционов несостоявшимися</w:t>
            </w:r>
          </w:p>
        </w:tc>
        <w:tc>
          <w:tcPr>
            <w:tcW w:w="307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7AB979B8" w14:textId="792C4C1A" w:rsidR="00C96B9B" w:rsidRPr="004F50EC" w:rsidRDefault="00957C1D" w:rsidP="00F665A2">
            <w:pPr>
              <w:spacing w:after="0" w:line="240" w:lineRule="auto"/>
              <w:ind w:firstLine="19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</w:pPr>
            <w:r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 xml:space="preserve">Проблема неуплаты подписных бонусов победителями аукционов на предоставление прав недропользования по твердым полезным ископаемым и манипуляции для признания аукционов несостоявшимися — это системная правовая и организационная уязвимость, которая подрывает доверие к </w:t>
            </w:r>
            <w:r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lastRenderedPageBreak/>
              <w:t>аукционной системе и снижает доходы бюджета.</w:t>
            </w:r>
          </w:p>
        </w:tc>
        <w:tc>
          <w:tcPr>
            <w:tcW w:w="557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31F6FBD8" w14:textId="77777777" w:rsidR="00957C1D" w:rsidRPr="004F50EC" w:rsidRDefault="00957C1D" w:rsidP="00F665A2">
            <w:pPr>
              <w:spacing w:after="0" w:line="240" w:lineRule="auto"/>
              <w:ind w:firstLine="35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</w:pPr>
            <w:r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lastRenderedPageBreak/>
              <w:t xml:space="preserve">В целях реализации поручения Главы государства по обеспечению прозрачности и укреплению законности в сфере недропользования. </w:t>
            </w:r>
          </w:p>
          <w:p w14:paraId="6B284C42" w14:textId="5B4BC35E" w:rsidR="00957C1D" w:rsidRPr="004F50EC" w:rsidRDefault="00957C1D" w:rsidP="00F665A2">
            <w:pPr>
              <w:spacing w:after="0" w:line="240" w:lineRule="auto"/>
              <w:ind w:firstLine="35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</w:pPr>
            <w:r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>Поправка</w:t>
            </w:r>
            <w:r w:rsidR="00F665A2"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 xml:space="preserve"> по</w:t>
            </w:r>
            <w:r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 xml:space="preserve"> </w:t>
            </w:r>
            <w:r w:rsidR="00F665A2"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 xml:space="preserve">исключению механизмов злоупотребления </w:t>
            </w:r>
            <w:r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>направлена на расширение возможности отказа в выдаче лицензии на разведку твердых полезных ископаемых лицам, признанны</w:t>
            </w:r>
            <w:r w:rsidR="00F665A2"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>м</w:t>
            </w:r>
            <w:r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 xml:space="preserve"> победителями аукционов в сфере недропользования, но уклонившимся от уплаты подписных бонусов в течение пяти лет, а равно лицам, контролировавшим таких уклонившихся лиц или в составе которых есть такие лица, обладающие контролем.</w:t>
            </w:r>
          </w:p>
          <w:p w14:paraId="418263D1" w14:textId="77777777" w:rsidR="00F665A2" w:rsidRPr="004F50EC" w:rsidRDefault="00957C1D" w:rsidP="00F665A2">
            <w:pPr>
              <w:spacing w:after="0" w:line="240" w:lineRule="auto"/>
              <w:ind w:firstLine="35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</w:pPr>
            <w:r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lastRenderedPageBreak/>
              <w:t xml:space="preserve">Данная негативная практика приобрела широкое распространение при проведении аукционов. </w:t>
            </w:r>
            <w:r w:rsidR="00F665A2"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>Фиктивные или аффилированные компании участвуют в аукционах ради повышения ставок или последующего признания аукциона несостоявшимся, если «нужная» компания проиграла. Возможен сговор между участниками для блокировки конкуренции.</w:t>
            </w:r>
          </w:p>
          <w:p w14:paraId="6633C433" w14:textId="423C1D5F" w:rsidR="00957C1D" w:rsidRPr="004F50EC" w:rsidRDefault="00957C1D" w:rsidP="00F665A2">
            <w:pPr>
              <w:spacing w:after="0" w:line="240" w:lineRule="auto"/>
              <w:ind w:firstLine="35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</w:pPr>
            <w:r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>Из-за «сломанных» аукционов страдают добросовестные инвесторы и государство недополучает миллиарды сумм подписных бонусов.</w:t>
            </w:r>
          </w:p>
          <w:p w14:paraId="7619B5D0" w14:textId="491DA36A" w:rsidR="00F665A2" w:rsidRPr="004F50EC" w:rsidRDefault="00F665A2" w:rsidP="00F665A2">
            <w:pPr>
              <w:spacing w:after="0" w:line="240" w:lineRule="auto"/>
              <w:ind w:firstLine="35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</w:pPr>
            <w:r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>Законодательство не содержит жёстких санкций (финансовых, репутационных, правовых) для победителей аукционов, не исполняющих свои обязательства. В некоторых случаях они могут повторно участвовать в торгах без последствий.</w:t>
            </w:r>
            <w:r w:rsidR="007C7723"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 xml:space="preserve"> </w:t>
            </w:r>
          </w:p>
          <w:p w14:paraId="387F7923" w14:textId="61362AED" w:rsidR="00F665A2" w:rsidRPr="004F50EC" w:rsidRDefault="00F665A2" w:rsidP="00F665A2">
            <w:pPr>
              <w:spacing w:after="0" w:line="240" w:lineRule="auto"/>
              <w:ind w:firstLine="35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</w:pPr>
          </w:p>
        </w:tc>
        <w:tc>
          <w:tcPr>
            <w:tcW w:w="2814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0D56FFC5" w14:textId="0966F8AF" w:rsidR="00C96B9B" w:rsidRPr="004F50EC" w:rsidRDefault="00F665A2" w:rsidP="00F665A2">
            <w:pPr>
              <w:spacing w:after="0" w:line="240" w:lineRule="auto"/>
              <w:ind w:firstLine="19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</w:pPr>
            <w:r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lastRenderedPageBreak/>
              <w:t xml:space="preserve">Повышение прозрачности проведения аукционов, </w:t>
            </w:r>
            <w:r w:rsidR="007C7723"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 xml:space="preserve">увеличение </w:t>
            </w:r>
            <w:r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>поступлени</w:t>
            </w:r>
            <w:r w:rsidR="007C7723"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>й</w:t>
            </w:r>
            <w:r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 xml:space="preserve"> в бюджет.</w:t>
            </w:r>
          </w:p>
        </w:tc>
      </w:tr>
      <w:tr w:rsidR="000B03E0" w:rsidRPr="004F50EC" w14:paraId="483BCD6D" w14:textId="77777777" w:rsidTr="0030216D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326F457B" w14:textId="053D5154" w:rsidR="00C96B9B" w:rsidRPr="00E60BE2" w:rsidRDefault="00E60BE2" w:rsidP="00AE747E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bdr w:val="none" w:sz="0" w:space="0" w:color="auto" w:frame="1"/>
                <w:lang w:val="en-US" w:eastAsia="ru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bdr w:val="none" w:sz="0" w:space="0" w:color="auto" w:frame="1"/>
                <w:lang w:val="en-US" w:eastAsia="ru-KZ"/>
              </w:rPr>
              <w:t>7</w:t>
            </w:r>
          </w:p>
        </w:tc>
        <w:tc>
          <w:tcPr>
            <w:tcW w:w="259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71C95BD8" w14:textId="29F1D0C4" w:rsidR="00C96B9B" w:rsidRPr="004F50EC" w:rsidRDefault="0046074B" w:rsidP="00F665A2">
            <w:pPr>
              <w:spacing w:after="0" w:line="240" w:lineRule="auto"/>
              <w:ind w:firstLine="27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</w:pPr>
            <w:r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>Предоставление права недропользования по твердым полезным ископаемым, за исключением угля и урана национальной компании в области разведки, разработки, добычи, переработки и реализации твердых полезных ископаемых в приоритетном порядке</w:t>
            </w:r>
          </w:p>
        </w:tc>
        <w:tc>
          <w:tcPr>
            <w:tcW w:w="307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4ED8A96E" w14:textId="416D5200" w:rsidR="0046074B" w:rsidRPr="004F50EC" w:rsidRDefault="0046074B" w:rsidP="0046074B">
            <w:pPr>
              <w:spacing w:after="0" w:line="240" w:lineRule="auto"/>
              <w:ind w:firstLine="35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</w:pPr>
            <w:r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>02 мая 2025 года принято постановление Правительства Республики Казахстан № 298 дсп «О некоторых вопросах в сфере недропользования» касательно предоставления АО «НГК «Тау-Кен Самрук» приоритетного права на разведку и добычу твердых полезных ископаемых, за исключением урана и угля.</w:t>
            </w:r>
          </w:p>
          <w:p w14:paraId="68E8AE23" w14:textId="2A21FC2A" w:rsidR="0046074B" w:rsidRPr="004F50EC" w:rsidRDefault="0046074B" w:rsidP="0046074B">
            <w:pPr>
              <w:spacing w:after="0" w:line="240" w:lineRule="auto"/>
              <w:ind w:firstLine="35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</w:pPr>
            <w:r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 xml:space="preserve">В рамках заседания Совета по привлечению инвестиций под председательством Первого </w:t>
            </w:r>
            <w:r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lastRenderedPageBreak/>
              <w:t>заместителя Премьер-Министра Республики Казахстан Скляра Р.В. от 24 декабря 2024 года дано поручение касательно проработки вопроса внесения изменений в Кодекс РК «О недрах и недропользовании» в части включения поправок в Кодекс, предусматривающих приоритетное право АО «НГК «Тау-Кен Самрук» на получение лицензий на разведку и добычу твердых полезных ископаемых.</w:t>
            </w:r>
          </w:p>
          <w:p w14:paraId="54D55757" w14:textId="77777777" w:rsidR="00C96B9B" w:rsidRPr="004F50EC" w:rsidRDefault="00C96B9B" w:rsidP="00F665A2">
            <w:pPr>
              <w:spacing w:after="0" w:line="240" w:lineRule="auto"/>
              <w:ind w:firstLine="19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</w:pPr>
          </w:p>
        </w:tc>
        <w:tc>
          <w:tcPr>
            <w:tcW w:w="557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6DF2ABCB" w14:textId="77777777" w:rsidR="0046074B" w:rsidRPr="004F50EC" w:rsidRDefault="0046074B" w:rsidP="0046074B">
            <w:pPr>
              <w:spacing w:after="0" w:line="240" w:lineRule="auto"/>
              <w:ind w:firstLine="35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</w:pPr>
            <w:r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lastRenderedPageBreak/>
              <w:t xml:space="preserve">На заседании Правительства РК по вопросу развития геологической отрасли Премьер-министром РК было подчеркнуто, что в первую очередь необходимо передавать подземные национальные богатства государственным компаниям по схеме «исследование – развитие – привлечение инвесторов». </w:t>
            </w:r>
          </w:p>
          <w:p w14:paraId="11B573B9" w14:textId="562A8351" w:rsidR="0046074B" w:rsidRPr="004F50EC" w:rsidRDefault="0046074B" w:rsidP="0046074B">
            <w:pPr>
              <w:spacing w:after="0" w:line="240" w:lineRule="auto"/>
              <w:ind w:firstLine="35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</w:pPr>
            <w:r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>Помимо этого, депутатами Мажилиса Парламента РК в рамках обсуждения проекта Кодекса «О недрах и недропользовании» отмечено, что по стратегическим твердым полезным ископаемым разработку месторождений должны вести государственные компании.</w:t>
            </w:r>
          </w:p>
          <w:p w14:paraId="7925461D" w14:textId="77777777" w:rsidR="0046074B" w:rsidRPr="004F50EC" w:rsidRDefault="0046074B" w:rsidP="0046074B">
            <w:pPr>
              <w:spacing w:after="0" w:line="240" w:lineRule="auto"/>
              <w:ind w:firstLine="35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</w:pPr>
            <w:r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 xml:space="preserve">Также, по итогам совещания от 31 марта 2025 года под председательством Премьер-Министра  Республики Казахстан Бектенова О.А. по вопросам недропользования Министерству промышленности </w:t>
            </w:r>
            <w:r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lastRenderedPageBreak/>
              <w:t>и строительства РК было дано поручение  совместно с АО «ФНБ «Самрук-Казына» принять меры по внесению изменений в Кодекс «О недрах и недропользовании», предусматривающих приоритетное право АО «НГК Тау-Кен Самрук» на получение лицензий на разведку и добычу твердых полезных ископаемых</w:t>
            </w:r>
          </w:p>
          <w:p w14:paraId="25FFB26F" w14:textId="77777777" w:rsidR="0046074B" w:rsidRPr="004F50EC" w:rsidRDefault="0046074B" w:rsidP="0046074B">
            <w:pPr>
              <w:spacing w:after="0" w:line="240" w:lineRule="auto"/>
              <w:ind w:firstLine="35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</w:pPr>
            <w:r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>Согласно Конституции Республики Казахстан «Земля и ее недра, воды, растительный мир, другие природные ресурсы принадлежат народу. От имени народа право собственности осуществляет государство».</w:t>
            </w:r>
          </w:p>
          <w:p w14:paraId="5D6D1561" w14:textId="77777777" w:rsidR="0046074B" w:rsidRPr="004F50EC" w:rsidRDefault="0046074B" w:rsidP="0046074B">
            <w:pPr>
              <w:spacing w:after="0" w:line="240" w:lineRule="auto"/>
              <w:ind w:firstLine="35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</w:pPr>
            <w:r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 xml:space="preserve">Что означает, что недра и содержащиеся в них полезные ископаемые являются национальным достоянием, и государство обязано реализовать право собственности в интересах народа, включая эффективное управление, контроль и распределение выгод от их использования. </w:t>
            </w:r>
          </w:p>
          <w:p w14:paraId="3CDA07E6" w14:textId="77777777" w:rsidR="0046074B" w:rsidRPr="004F50EC" w:rsidRDefault="0046074B" w:rsidP="0046074B">
            <w:pPr>
              <w:spacing w:after="0" w:line="240" w:lineRule="auto"/>
              <w:ind w:firstLine="35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</w:pPr>
            <w:r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 xml:space="preserve">АО «НГК «Тау-Кен Самрук» — это полностью государственная структура, созданная в целях развития горнометаллургической отрасли Республики Казахстан для реализации задач в сфере недропользования, в том числе: </w:t>
            </w:r>
          </w:p>
          <w:p w14:paraId="136DDE58" w14:textId="77777777" w:rsidR="0046074B" w:rsidRPr="004F50EC" w:rsidRDefault="0046074B" w:rsidP="0046074B">
            <w:pPr>
              <w:spacing w:after="0" w:line="240" w:lineRule="auto"/>
              <w:ind w:firstLine="35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</w:pPr>
            <w:r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>-  обеспечение эффективной деятельности по недропользованию в области разведки, разработки, добычи, переработки и реализации твердых полезных ископаемых;</w:t>
            </w:r>
          </w:p>
          <w:p w14:paraId="78F79CFF" w14:textId="77777777" w:rsidR="0046074B" w:rsidRPr="004F50EC" w:rsidRDefault="0046074B" w:rsidP="0046074B">
            <w:pPr>
              <w:spacing w:after="0" w:line="240" w:lineRule="auto"/>
              <w:ind w:firstLine="35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</w:pPr>
            <w:r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>- разведки и добычи твердых полезных ископаемых;</w:t>
            </w:r>
          </w:p>
          <w:p w14:paraId="4E4EEA55" w14:textId="77777777" w:rsidR="0046074B" w:rsidRPr="004F50EC" w:rsidRDefault="0046074B" w:rsidP="0046074B">
            <w:pPr>
              <w:spacing w:after="0" w:line="240" w:lineRule="auto"/>
              <w:ind w:firstLine="35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</w:pPr>
            <w:r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>- участия в стратегических проектах;</w:t>
            </w:r>
          </w:p>
          <w:p w14:paraId="448096EB" w14:textId="77777777" w:rsidR="0046074B" w:rsidRPr="004F50EC" w:rsidRDefault="0046074B" w:rsidP="0046074B">
            <w:pPr>
              <w:spacing w:after="0" w:line="240" w:lineRule="auto"/>
              <w:ind w:firstLine="35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</w:pPr>
            <w:r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>- обеспечения ресурсного суверенитета страны.</w:t>
            </w:r>
          </w:p>
          <w:p w14:paraId="142A9F9F" w14:textId="77777777" w:rsidR="0046074B" w:rsidRPr="004F50EC" w:rsidRDefault="0046074B" w:rsidP="0046074B">
            <w:pPr>
              <w:spacing w:after="0" w:line="240" w:lineRule="auto"/>
              <w:ind w:firstLine="35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</w:pPr>
            <w:r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 xml:space="preserve">В рамках государственного геологического изучения недр (далее – ГГИН), направленного на </w:t>
            </w:r>
            <w:r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lastRenderedPageBreak/>
              <w:t>развитие отрасли РМ и РЗМ, проводятся поисковые работы.</w:t>
            </w:r>
          </w:p>
          <w:p w14:paraId="423A5FF8" w14:textId="77777777" w:rsidR="0046074B" w:rsidRPr="004F50EC" w:rsidRDefault="0046074B" w:rsidP="0046074B">
            <w:pPr>
              <w:spacing w:after="0" w:line="240" w:lineRule="auto"/>
              <w:ind w:firstLine="35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</w:pPr>
            <w:r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>В целях освоения участков с перспективными запасами РМ и РЗМ по результатам ГГИН предлагается передать вышеуказанные участки (и последующие перспективные участки по ГГИН) в приоритетном порядке Национальным компаниям, так как в данные проекты вложены государственные бюджетные средства. Передачу участков предполагается осуществить после завершения ГГИН.</w:t>
            </w:r>
          </w:p>
          <w:p w14:paraId="54807254" w14:textId="77777777" w:rsidR="0046074B" w:rsidRPr="004F50EC" w:rsidRDefault="0046074B" w:rsidP="0046074B">
            <w:pPr>
              <w:spacing w:after="0" w:line="240" w:lineRule="auto"/>
              <w:ind w:firstLine="35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</w:pPr>
            <w:r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>В настоящее время предлагается механизм восстановления приоритетного права на получение лицензии на разведку и добычу твердых полезных ископаемых для ТКС по аналогии с другими национальными компаниями (АО «Казмунайгаз», АО «Казатомпром»). Для этого необходимо внести поправки в Кодекс.</w:t>
            </w:r>
          </w:p>
          <w:p w14:paraId="178497C6" w14:textId="72436A2E" w:rsidR="00C96B9B" w:rsidRPr="004F50EC" w:rsidRDefault="00C96B9B" w:rsidP="0046074B">
            <w:pPr>
              <w:spacing w:after="0" w:line="240" w:lineRule="auto"/>
              <w:ind w:firstLine="35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</w:pPr>
          </w:p>
        </w:tc>
        <w:tc>
          <w:tcPr>
            <w:tcW w:w="2814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54BF415F" w14:textId="75EEA4CD" w:rsidR="00C96B9B" w:rsidRPr="004F50EC" w:rsidRDefault="0046074B" w:rsidP="00F665A2">
            <w:pPr>
              <w:spacing w:after="0" w:line="240" w:lineRule="auto"/>
              <w:ind w:firstLine="19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</w:pPr>
            <w:r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lastRenderedPageBreak/>
              <w:t xml:space="preserve">Указанные поправки предоставят государству через национальную компанию в сфере твердых полезных ископаемых доступ к ключевым месторождениям, не передавая их полностью в частные или иностранные руки. Приоритетное право позволит сохранить долю государства в прибыльных проектах и в последующем участвовать в </w:t>
            </w:r>
            <w:r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lastRenderedPageBreak/>
              <w:t>распределении доходов от добычи.</w:t>
            </w:r>
          </w:p>
        </w:tc>
      </w:tr>
      <w:tr w:rsidR="003A5854" w:rsidRPr="004F50EC" w14:paraId="38D05234" w14:textId="77777777" w:rsidTr="0030216D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42297F46" w14:textId="0729A8EE" w:rsidR="003A5854" w:rsidRPr="00E60BE2" w:rsidRDefault="00E60BE2" w:rsidP="00AE747E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bdr w:val="none" w:sz="0" w:space="0" w:color="auto" w:frame="1"/>
                <w:lang w:val="en-US" w:eastAsia="ru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bdr w:val="none" w:sz="0" w:space="0" w:color="auto" w:frame="1"/>
                <w:lang w:val="en-US" w:eastAsia="ru-KZ"/>
              </w:rPr>
              <w:lastRenderedPageBreak/>
              <w:t>8</w:t>
            </w:r>
          </w:p>
        </w:tc>
        <w:tc>
          <w:tcPr>
            <w:tcW w:w="259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4D048309" w14:textId="6DAB4459" w:rsidR="003A5854" w:rsidRPr="004F50EC" w:rsidRDefault="00E95680" w:rsidP="009601BF">
            <w:pPr>
              <w:spacing w:after="0" w:line="240" w:lineRule="auto"/>
              <w:ind w:firstLine="27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</w:pPr>
            <w:r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>Невозможность п</w:t>
            </w:r>
            <w:r w:rsidR="00020738"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>олучени</w:t>
            </w:r>
            <w:r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>я</w:t>
            </w:r>
            <w:r w:rsidR="00020738"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 xml:space="preserve"> </w:t>
            </w:r>
            <w:r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 xml:space="preserve">субъектами промышленно-инновационной деятельности, </w:t>
            </w:r>
            <w:r w:rsidR="00020738"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>права на разведку или добычу твердых полезных ископаемых на участок недр</w:t>
            </w:r>
            <w:r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 xml:space="preserve"> вне установленного аукциона</w:t>
            </w:r>
          </w:p>
        </w:tc>
        <w:tc>
          <w:tcPr>
            <w:tcW w:w="307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4123CB9B" w14:textId="6538D2F1" w:rsidR="003A5854" w:rsidRPr="004F50EC" w:rsidRDefault="00E95680" w:rsidP="009601BF">
            <w:pPr>
              <w:spacing w:after="0" w:line="240" w:lineRule="auto"/>
              <w:ind w:firstLine="35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</w:pPr>
            <w:r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>Норма по выдаче прав недропользования субъектам</w:t>
            </w:r>
            <w:r w:rsidRPr="004F50EC">
              <w:t xml:space="preserve"> </w:t>
            </w:r>
            <w:r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 xml:space="preserve">промышленно-инновационной деятельности, реализующим промышленно-инновационные проекты в приоритетном порядке истекла в июне 2023 года.  </w:t>
            </w:r>
          </w:p>
        </w:tc>
        <w:tc>
          <w:tcPr>
            <w:tcW w:w="557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73D4B6F6" w14:textId="62AF555B" w:rsidR="00E95680" w:rsidRPr="004F50EC" w:rsidRDefault="00E95680" w:rsidP="00E95680">
            <w:pPr>
              <w:spacing w:after="0" w:line="240" w:lineRule="auto"/>
              <w:ind w:firstLine="35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</w:pPr>
            <w:r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 xml:space="preserve">На сегодня проводится </w:t>
            </w:r>
            <w:r w:rsidR="00F57C91"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>а</w:t>
            </w:r>
            <w:r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>ктивная работа по привлечению инвесторов в стратегические отрасли страны. В особенности переговоры с крупными транснациональными компаниями проводятся на самом высоком уровне индивидуально в целях заверения о содействии в реализации проекта и повышения заинтересованности инвесторов во вложении средств в Казахстан.</w:t>
            </w:r>
          </w:p>
          <w:p w14:paraId="427BF786" w14:textId="77777777" w:rsidR="00E95680" w:rsidRPr="004F50EC" w:rsidRDefault="00E95680" w:rsidP="00E95680">
            <w:pPr>
              <w:spacing w:after="0" w:line="240" w:lineRule="auto"/>
              <w:ind w:firstLine="35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</w:pPr>
            <w:r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>Привлечение крупных мировых представителей бизнеса является важным с точки зрения диверсификации экономики, формирование драйверов отрасли, привлечение передовых технологии, компетенции и управленческих решений.</w:t>
            </w:r>
          </w:p>
          <w:p w14:paraId="28D3A8C5" w14:textId="77777777" w:rsidR="00E95680" w:rsidRPr="004F50EC" w:rsidRDefault="00E95680" w:rsidP="00E95680">
            <w:pPr>
              <w:spacing w:after="0" w:line="240" w:lineRule="auto"/>
              <w:ind w:firstLine="35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</w:pPr>
            <w:r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lastRenderedPageBreak/>
              <w:t>Однако проводимая работа может стать безрезультатной, так как потенциально привлеченный стратегический инвестор может не получить право на разведку или добычу твердых полезных ископаемых на соответствующем месторождении по итогам аукциона.</w:t>
            </w:r>
          </w:p>
          <w:p w14:paraId="5AFE6648" w14:textId="7BEBAA62" w:rsidR="00E95680" w:rsidRPr="004F50EC" w:rsidRDefault="00E95680" w:rsidP="00E95680">
            <w:pPr>
              <w:spacing w:after="0" w:line="240" w:lineRule="auto"/>
              <w:ind w:firstLine="35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</w:pPr>
            <w:r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>В связи, с чем предлагается внедрить механизм по прямому предоставлению права недропользования через МВК по промышленной политике сроком на пять лет, в целях сохранения подходов по привлечению крупных стратегических потенциальных инвесторов.</w:t>
            </w:r>
          </w:p>
          <w:p w14:paraId="6CA6B464" w14:textId="77777777" w:rsidR="00E95680" w:rsidRPr="004F50EC" w:rsidRDefault="00E95680" w:rsidP="00E95680">
            <w:pPr>
              <w:spacing w:after="0" w:line="240" w:lineRule="auto"/>
              <w:ind w:firstLine="35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</w:pPr>
            <w:r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>При этом предоставление права недропользования путем приоритетного права (МВК) будет осуществляться стратегическим инвесторам при условии соблюдения ими ряда требований.</w:t>
            </w:r>
          </w:p>
          <w:p w14:paraId="3E8A0EF8" w14:textId="5BA68599" w:rsidR="00F57C91" w:rsidRPr="004F50EC" w:rsidRDefault="00F57C91" w:rsidP="00F57C91">
            <w:pPr>
              <w:spacing w:after="0" w:line="240" w:lineRule="auto"/>
              <w:ind w:firstLine="35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</w:pPr>
            <w:r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>Кроме того, анализ показывает, что права недропользования, выданные по проектам ГПИИР могут быть предметом передачи третьим лицам, хотя данные права были целевым образом предоставлены для реализации промышленно-инновационного проекта. В этом случае, для восполнения правового пробела требуется ясность, что права недропользования по решению Межведомственной комиссии по промышленной политике, согласованное с Президентом Республики Казахстан, должны переходить вместе с промышленно-инновационным проектом и не отделяться в спекулятивных целях. Отсутствующая регламентация данного вопроса порождает риски выдачи лицензий на недропользование не в целях развития обрабатывающей промышленности, а в целях обхода общего конкурентного порядка.</w:t>
            </w:r>
          </w:p>
          <w:p w14:paraId="516D05ED" w14:textId="77777777" w:rsidR="00F57C91" w:rsidRPr="004F50EC" w:rsidRDefault="00F57C91" w:rsidP="00F57C91">
            <w:pPr>
              <w:spacing w:after="0" w:line="240" w:lineRule="auto"/>
              <w:ind w:firstLine="35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</w:pPr>
            <w:r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lastRenderedPageBreak/>
              <w:t>Кроме того, должен быть упорядочен мониторинг надлежащей реализации проектов ГПИИР.</w:t>
            </w:r>
          </w:p>
          <w:p w14:paraId="39DD16C2" w14:textId="77777777" w:rsidR="003A5854" w:rsidRPr="004F50EC" w:rsidRDefault="00F57C91" w:rsidP="00F57C91">
            <w:pPr>
              <w:spacing w:after="0" w:line="240" w:lineRule="auto"/>
              <w:ind w:firstLine="35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</w:pPr>
            <w:r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>В целях качественного подхода к отбору проектов и предотвращения фактов срыва сроков реализации установлено пороговое значение в размере 14,5 млн МРП (свыше 50 млрд. тенге).</w:t>
            </w:r>
          </w:p>
          <w:p w14:paraId="1546E343" w14:textId="58E73B5C" w:rsidR="00282BA0" w:rsidRPr="004F50EC" w:rsidRDefault="00282BA0" w:rsidP="00F57C91">
            <w:pPr>
              <w:spacing w:after="0" w:line="240" w:lineRule="auto"/>
              <w:ind w:firstLine="35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</w:pPr>
          </w:p>
        </w:tc>
        <w:tc>
          <w:tcPr>
            <w:tcW w:w="2814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5B892EAC" w14:textId="7888F7A8" w:rsidR="003A5854" w:rsidRPr="004F50EC" w:rsidRDefault="00F57C91" w:rsidP="00F665A2">
            <w:pPr>
              <w:spacing w:after="0" w:line="240" w:lineRule="auto"/>
              <w:ind w:firstLine="19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</w:pPr>
            <w:r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lastRenderedPageBreak/>
              <w:t xml:space="preserve">Внедрение механизма с новыми условиями позволит обеспечить качественный отбор проектов с сохранением меры для крупных, стратегических инвесторов. В свою очередь это улучшит инвестиционный климат страны и позволит своевременно реализовывать проекты с выпуском продукций высокого передела, а </w:t>
            </w:r>
            <w:r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lastRenderedPageBreak/>
              <w:t>также окажет положительное влияние на укрепление горно-металлургического комплекса путем оказания государственной поддержки, направленной на развитие высокопроизводительных предприятий.</w:t>
            </w:r>
          </w:p>
        </w:tc>
      </w:tr>
      <w:tr w:rsidR="003A5854" w:rsidRPr="004F50EC" w14:paraId="4AB60DE6" w14:textId="77777777" w:rsidTr="0030216D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09F89DDC" w14:textId="618A02A7" w:rsidR="003A5854" w:rsidRPr="00E60BE2" w:rsidRDefault="00E60BE2" w:rsidP="00AE747E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bdr w:val="none" w:sz="0" w:space="0" w:color="auto" w:frame="1"/>
                <w:lang w:val="en-US" w:eastAsia="ru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bdr w:val="none" w:sz="0" w:space="0" w:color="auto" w:frame="1"/>
                <w:lang w:val="en-US" w:eastAsia="ru-KZ"/>
              </w:rPr>
              <w:lastRenderedPageBreak/>
              <w:t>9</w:t>
            </w:r>
          </w:p>
        </w:tc>
        <w:tc>
          <w:tcPr>
            <w:tcW w:w="259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15790F2A" w14:textId="77777777" w:rsidR="003A5854" w:rsidRPr="004F50EC" w:rsidRDefault="00C21291" w:rsidP="009601BF">
            <w:pPr>
              <w:spacing w:after="0" w:line="240" w:lineRule="auto"/>
              <w:ind w:firstLine="27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</w:pPr>
            <w:r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>Отсутствие разрешения компетентного органа на выпуск акций и других ценных бумаг, являющихся объектами, связанными с правом недропользования, в обращение на организованном рынке ценных бумаг на размещение и (или) проведение торгов с ними на организованном рынке ценных бумаг без применение адресной продажи</w:t>
            </w:r>
            <w:r w:rsidR="003B0750"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>.</w:t>
            </w:r>
          </w:p>
          <w:p w14:paraId="21CCB872" w14:textId="63217457" w:rsidR="0095191E" w:rsidRPr="004F50EC" w:rsidRDefault="0095191E" w:rsidP="009601BF">
            <w:pPr>
              <w:spacing w:after="0" w:line="240" w:lineRule="auto"/>
              <w:ind w:firstLine="27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</w:pPr>
          </w:p>
        </w:tc>
        <w:tc>
          <w:tcPr>
            <w:tcW w:w="307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4FEDE1D5" w14:textId="77777777" w:rsidR="00C12762" w:rsidRPr="004F50EC" w:rsidRDefault="00C12762" w:rsidP="00C12762">
            <w:pPr>
              <w:spacing w:after="0" w:line="240" w:lineRule="auto"/>
              <w:ind w:firstLine="35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</w:pPr>
            <w:r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>Некоторые компании предпочитают не использовать адресную продажу, потому что она предполагает больше прозрачности и контроль за кругом инвесторов. Это может быть связано с попытками избежать раскрытия конечных бенефициаров, передачи права недропользования через механизмы фондового рынка.</w:t>
            </w:r>
          </w:p>
          <w:p w14:paraId="45CCB7BE" w14:textId="77777777" w:rsidR="003A5854" w:rsidRPr="004F50EC" w:rsidRDefault="003A5854" w:rsidP="009601BF">
            <w:pPr>
              <w:spacing w:after="0" w:line="240" w:lineRule="auto"/>
              <w:ind w:firstLine="35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</w:pPr>
          </w:p>
        </w:tc>
        <w:tc>
          <w:tcPr>
            <w:tcW w:w="557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17E248CC" w14:textId="77777777" w:rsidR="003A5854" w:rsidRPr="004F50EC" w:rsidRDefault="006D755E" w:rsidP="009601BF">
            <w:pPr>
              <w:spacing w:after="0" w:line="240" w:lineRule="auto"/>
              <w:ind w:firstLine="35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</w:pPr>
            <w:r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>Данная норма внедряется в целях защиты экономических интересов государства.</w:t>
            </w:r>
          </w:p>
          <w:p w14:paraId="59B1D50E" w14:textId="6E438E29" w:rsidR="006D755E" w:rsidRPr="004F50EC" w:rsidRDefault="006D755E" w:rsidP="006D755E">
            <w:pPr>
              <w:spacing w:after="0" w:line="240" w:lineRule="auto"/>
              <w:ind w:firstLine="35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</w:pPr>
            <w:r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>Кроме того, поправками предусматривается рассматривать заявления на первичный или дополнительный выпуск акций на соответствие требованиям национальной безопасности.</w:t>
            </w:r>
          </w:p>
        </w:tc>
        <w:tc>
          <w:tcPr>
            <w:tcW w:w="2814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16475C8B" w14:textId="0858BB91" w:rsidR="003A5854" w:rsidRPr="004F50EC" w:rsidRDefault="006D755E" w:rsidP="00F665A2">
            <w:pPr>
              <w:spacing w:after="0" w:line="240" w:lineRule="auto"/>
              <w:ind w:firstLine="19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</w:pPr>
            <w:r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>Ужесточение контроля со стороны государства.</w:t>
            </w:r>
          </w:p>
        </w:tc>
      </w:tr>
    </w:tbl>
    <w:p w14:paraId="5A831AD5" w14:textId="57AAF60F" w:rsidR="004E524B" w:rsidRPr="004F50EC" w:rsidRDefault="004E524B" w:rsidP="00AE747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ru-RU" w:eastAsia="ru-KZ"/>
        </w:rPr>
      </w:pPr>
    </w:p>
    <w:p w14:paraId="54AE84B3" w14:textId="4625AC68" w:rsidR="0095191E" w:rsidRPr="004F50EC" w:rsidRDefault="0095191E" w:rsidP="00AE747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ru-RU" w:eastAsia="ru-KZ"/>
        </w:rPr>
      </w:pPr>
    </w:p>
    <w:p w14:paraId="34C178F5" w14:textId="52F53779" w:rsidR="001465A0" w:rsidRPr="004F50EC" w:rsidRDefault="001465A0" w:rsidP="004E524B">
      <w:pPr>
        <w:ind w:firstLine="720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ru-RU" w:eastAsia="ru-KZ"/>
        </w:rPr>
      </w:pPr>
      <w:r w:rsidRPr="004F50EC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  <w:bdr w:val="none" w:sz="0" w:space="0" w:color="auto" w:frame="1"/>
          <w:lang w:val="ru-RU" w:eastAsia="ru-KZ"/>
        </w:rPr>
        <w:t>2. Анализ текущей ситуации, сопоставление мирового опыта, наиболее схожего с национальным регулированием:</w:t>
      </w:r>
    </w:p>
    <w:tbl>
      <w:tblPr>
        <w:tblW w:w="14743" w:type="dxa"/>
        <w:tblInd w:w="-292" w:type="dxa"/>
        <w:tblBorders>
          <w:top w:val="single" w:sz="6" w:space="0" w:color="CFCFCF"/>
          <w:left w:val="single" w:sz="6" w:space="0" w:color="CFCFCF"/>
          <w:bottom w:val="single" w:sz="6" w:space="0" w:color="CFCFCF"/>
          <w:right w:val="single" w:sz="6" w:space="0" w:color="CFCFCF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0"/>
        <w:gridCol w:w="7439"/>
        <w:gridCol w:w="6804"/>
      </w:tblGrid>
      <w:tr w:rsidR="00C22842" w:rsidRPr="004F50EC" w14:paraId="7F9DC8CF" w14:textId="77777777" w:rsidTr="00B470B8">
        <w:tc>
          <w:tcPr>
            <w:tcW w:w="50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D4A0BB1" w14:textId="69780651" w:rsidR="001465A0" w:rsidRPr="004F50EC" w:rsidRDefault="001465A0" w:rsidP="00AE747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  <w:lang w:val="ru-RU" w:eastAsia="ru-KZ"/>
              </w:rPr>
            </w:pPr>
            <w:r w:rsidRPr="004F50EC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  <w:bdr w:val="none" w:sz="0" w:space="0" w:color="auto" w:frame="1"/>
                <w:lang w:val="ru-RU" w:eastAsia="ru-KZ"/>
              </w:rPr>
              <w:t>№ п/п</w:t>
            </w:r>
          </w:p>
        </w:tc>
        <w:tc>
          <w:tcPr>
            <w:tcW w:w="743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CAF8A73" w14:textId="77777777" w:rsidR="001465A0" w:rsidRPr="004F50EC" w:rsidRDefault="001465A0" w:rsidP="00E84CF1">
            <w:pPr>
              <w:spacing w:after="0" w:line="240" w:lineRule="auto"/>
              <w:ind w:firstLine="274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 w:eastAsia="ru-KZ"/>
              </w:rPr>
            </w:pPr>
            <w:r w:rsidRPr="004F50EC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  <w:bdr w:val="none" w:sz="0" w:space="0" w:color="auto" w:frame="1"/>
                <w:lang w:val="ru-RU" w:eastAsia="ru-KZ"/>
              </w:rPr>
              <w:t>Текущая ситуация</w:t>
            </w:r>
          </w:p>
        </w:tc>
        <w:tc>
          <w:tcPr>
            <w:tcW w:w="6804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55F2F14" w14:textId="77777777" w:rsidR="001465A0" w:rsidRPr="004F50EC" w:rsidRDefault="001465A0" w:rsidP="00E84CF1">
            <w:pPr>
              <w:spacing w:after="0" w:line="240" w:lineRule="auto"/>
              <w:ind w:firstLine="345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 w:eastAsia="ru-KZ"/>
              </w:rPr>
            </w:pPr>
            <w:r w:rsidRPr="004F50EC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  <w:bdr w:val="none" w:sz="0" w:space="0" w:color="auto" w:frame="1"/>
                <w:lang w:val="ru-RU" w:eastAsia="ru-KZ"/>
              </w:rPr>
              <w:t>Международный опыт</w:t>
            </w:r>
          </w:p>
        </w:tc>
      </w:tr>
      <w:tr w:rsidR="00C22842" w:rsidRPr="004F50EC" w14:paraId="2F7B18FC" w14:textId="77777777" w:rsidTr="00B470B8">
        <w:trPr>
          <w:trHeight w:val="8172"/>
        </w:trPr>
        <w:tc>
          <w:tcPr>
            <w:tcW w:w="50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32DB664" w14:textId="77777777" w:rsidR="001465A0" w:rsidRPr="004F50EC" w:rsidRDefault="001465A0" w:rsidP="00AE747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 w:eastAsia="ru-KZ"/>
              </w:rPr>
            </w:pPr>
            <w:r w:rsidRPr="004F50EC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bdr w:val="none" w:sz="0" w:space="0" w:color="auto" w:frame="1"/>
                <w:lang w:val="ru-RU" w:eastAsia="ru-KZ"/>
              </w:rPr>
              <w:lastRenderedPageBreak/>
              <w:t>1.</w:t>
            </w:r>
          </w:p>
        </w:tc>
        <w:tc>
          <w:tcPr>
            <w:tcW w:w="743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F46C7B8" w14:textId="77777777" w:rsidR="00E84CF1" w:rsidRPr="004F50EC" w:rsidRDefault="00C22842" w:rsidP="00E84CF1">
            <w:pPr>
              <w:spacing w:after="0" w:line="240" w:lineRule="auto"/>
              <w:ind w:firstLine="27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</w:pPr>
            <w:r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>1.</w:t>
            </w:r>
            <w:r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ab/>
            </w:r>
            <w:r w:rsidR="00E84CF1"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 xml:space="preserve">По итогам 2021 года Казахстан занял 56 место из 84 стран. </w:t>
            </w:r>
          </w:p>
          <w:p w14:paraId="7968A5FF" w14:textId="77777777" w:rsidR="00E84CF1" w:rsidRPr="004F50EC" w:rsidRDefault="00E84CF1" w:rsidP="00E84CF1">
            <w:pPr>
              <w:spacing w:after="0" w:line="240" w:lineRule="auto"/>
              <w:ind w:firstLine="27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</w:pPr>
            <w:r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>Для Казахстана в исследовании отмечаются отрицательные моменты в правовой системе (около 77% негативных оценок), в налоговом и трудовом законодательстве, а также в геологической базе данных (все три по 67% отрицательных оценок).</w:t>
            </w:r>
          </w:p>
          <w:p w14:paraId="3EB524C4" w14:textId="77777777" w:rsidR="00E84CF1" w:rsidRPr="004F50EC" w:rsidRDefault="00E84CF1" w:rsidP="00E84CF1">
            <w:pPr>
              <w:spacing w:after="0" w:line="240" w:lineRule="auto"/>
              <w:ind w:firstLine="27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</w:pPr>
            <w:r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>Данное исследование проводится Канадским институтом Фрейзера среди горнодобывающих и геологоразведочных компаний разных стран на ежегодной основе. Исследование направлено на оценку инвестиционной привлекательности различных стран мира, в рамках которого производится оценка, насколько обеспеченность минеральным сырьем, а также характерные общественно-политические факторы влияют на привлечение инвестиций в область разведки и добычи полезных ископаемых.</w:t>
            </w:r>
          </w:p>
          <w:p w14:paraId="46505A3B" w14:textId="77777777" w:rsidR="00E84CF1" w:rsidRPr="004F50EC" w:rsidRDefault="00E84CF1" w:rsidP="00E84CF1">
            <w:pPr>
              <w:spacing w:after="0" w:line="240" w:lineRule="auto"/>
              <w:ind w:firstLine="27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</w:pPr>
            <w:r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 xml:space="preserve">В рамках данного исследования оцениваются, как обеспеченность минеральным сырьем, так и общественно-политические факторы, в частности налогообложение и неясности в законодательстве той или иной страны, и как они влияют на инвестиции в разведку полезных ископаемых. </w:t>
            </w:r>
          </w:p>
          <w:p w14:paraId="565FF644" w14:textId="77777777" w:rsidR="00E84CF1" w:rsidRPr="004F50EC" w:rsidRDefault="00E84CF1" w:rsidP="00E84CF1">
            <w:pPr>
              <w:spacing w:after="0" w:line="240" w:lineRule="auto"/>
              <w:ind w:firstLine="27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</w:pPr>
            <w:r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 xml:space="preserve">Исследование проводится путем проведения анкетирования, затрагивающего 15 субфакторов: </w:t>
            </w:r>
          </w:p>
          <w:p w14:paraId="3A777881" w14:textId="77777777" w:rsidR="00E84CF1" w:rsidRPr="004F50EC" w:rsidRDefault="00E84CF1" w:rsidP="00E84CF1">
            <w:pPr>
              <w:spacing w:after="0" w:line="240" w:lineRule="auto"/>
              <w:ind w:firstLine="27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</w:pPr>
            <w:r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>1) Неопределенность в отношении администрирования, толкования или обеспечения соблюдения существующих правил</w:t>
            </w:r>
          </w:p>
          <w:p w14:paraId="1456B2A0" w14:textId="77777777" w:rsidR="00E84CF1" w:rsidRPr="004F50EC" w:rsidRDefault="00E84CF1" w:rsidP="00E84CF1">
            <w:pPr>
              <w:spacing w:after="0" w:line="240" w:lineRule="auto"/>
              <w:ind w:firstLine="27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</w:pPr>
            <w:r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>2) Неопределенность в отношении экологических норм (стабильность норм, последовательность и своевременность процесса регулирования, нормы, не основанные на науке)</w:t>
            </w:r>
          </w:p>
          <w:p w14:paraId="5D0F5BB8" w14:textId="77777777" w:rsidR="00E84CF1" w:rsidRPr="004F50EC" w:rsidRDefault="00E84CF1" w:rsidP="00E84CF1">
            <w:pPr>
              <w:spacing w:after="0" w:line="240" w:lineRule="auto"/>
              <w:ind w:firstLine="27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</w:pPr>
            <w:r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>3) Дублирование и несоответствия в нормативных актах (в том числе федеральное/провинциальное, федеральное/государственное, межведомственное дублирование и т. д.);</w:t>
            </w:r>
          </w:p>
          <w:p w14:paraId="313E9981" w14:textId="77777777" w:rsidR="00E84CF1" w:rsidRPr="004F50EC" w:rsidRDefault="00E84CF1" w:rsidP="00E84CF1">
            <w:pPr>
              <w:spacing w:after="0" w:line="240" w:lineRule="auto"/>
              <w:ind w:firstLine="27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</w:pPr>
            <w:r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>4) Правовая система (правовые процессы, которые являются справедливыми, прозрачными, некоррумпированными, своевременными, эффективно управляемыми и т. д.)</w:t>
            </w:r>
          </w:p>
          <w:p w14:paraId="4993C6C6" w14:textId="77777777" w:rsidR="00E84CF1" w:rsidRPr="004F50EC" w:rsidRDefault="00E84CF1" w:rsidP="00E84CF1">
            <w:pPr>
              <w:spacing w:after="0" w:line="240" w:lineRule="auto"/>
              <w:ind w:firstLine="27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</w:pPr>
            <w:r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>5) Режим налогообложения (включает личные, корпоративные, фонд заработной платы, капитал и другие налоги, а также сложность соблюдения налогового законодательства);</w:t>
            </w:r>
          </w:p>
          <w:p w14:paraId="453D7CC3" w14:textId="77777777" w:rsidR="00E84CF1" w:rsidRPr="004F50EC" w:rsidRDefault="00E84CF1" w:rsidP="00E84CF1">
            <w:pPr>
              <w:spacing w:after="0" w:line="240" w:lineRule="auto"/>
              <w:ind w:firstLine="27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</w:pPr>
            <w:r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lastRenderedPageBreak/>
              <w:t>6) Неопределенность в отношении оспариваемых земельных претензий;</w:t>
            </w:r>
          </w:p>
          <w:p w14:paraId="62E80EB8" w14:textId="77777777" w:rsidR="00E84CF1" w:rsidRPr="004F50EC" w:rsidRDefault="00E84CF1" w:rsidP="00E84CF1">
            <w:pPr>
              <w:spacing w:after="0" w:line="240" w:lineRule="auto"/>
              <w:ind w:firstLine="27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</w:pPr>
            <w:r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>7) Неопределенность в отношении того, какие территории будут охраняться как дикая природа, парки или места археологических раскопок и т. д.</w:t>
            </w:r>
          </w:p>
          <w:p w14:paraId="7B89866D" w14:textId="77777777" w:rsidR="00E84CF1" w:rsidRPr="004F50EC" w:rsidRDefault="00E84CF1" w:rsidP="00E84CF1">
            <w:pPr>
              <w:spacing w:after="0" w:line="240" w:lineRule="auto"/>
              <w:ind w:firstLine="27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</w:pPr>
            <w:r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>8) Инфраструктура</w:t>
            </w:r>
          </w:p>
          <w:p w14:paraId="65F6FEC7" w14:textId="77777777" w:rsidR="00E84CF1" w:rsidRPr="004F50EC" w:rsidRDefault="00E84CF1" w:rsidP="00E84CF1">
            <w:pPr>
              <w:spacing w:after="0" w:line="240" w:lineRule="auto"/>
              <w:ind w:firstLine="27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</w:pPr>
            <w:r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 xml:space="preserve">9) Социально-экономические соглашения/условия развития сообщества (включая местные потребности в закупках или переработке или обеспечении социальной инфраструктуры, такой как школы или больницы и т. д.); </w:t>
            </w:r>
          </w:p>
          <w:p w14:paraId="4F9909CF" w14:textId="77777777" w:rsidR="00E84CF1" w:rsidRPr="004F50EC" w:rsidRDefault="00E84CF1" w:rsidP="00E84CF1">
            <w:pPr>
              <w:spacing w:after="0" w:line="240" w:lineRule="auto"/>
              <w:ind w:firstLine="27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</w:pPr>
            <w:r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>10) Торговые барьеры (тарифные и нетарифные барьеры, ограничения на репатриацию прибыли, валютные ограничения и др.)</w:t>
            </w:r>
          </w:p>
          <w:p w14:paraId="3D1A2B28" w14:textId="77777777" w:rsidR="00E84CF1" w:rsidRPr="004F50EC" w:rsidRDefault="00E84CF1" w:rsidP="00E84CF1">
            <w:pPr>
              <w:spacing w:after="0" w:line="240" w:lineRule="auto"/>
              <w:ind w:firstLine="27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</w:pPr>
            <w:r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>11) Политическая стабильность</w:t>
            </w:r>
          </w:p>
          <w:p w14:paraId="2FF67905" w14:textId="77777777" w:rsidR="00E84CF1" w:rsidRPr="004F50EC" w:rsidRDefault="00E84CF1" w:rsidP="00E84CF1">
            <w:pPr>
              <w:spacing w:after="0" w:line="240" w:lineRule="auto"/>
              <w:ind w:firstLine="27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</w:pPr>
            <w:r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>12) Трудовые нормы/трудовые договоры и трудовая воинственность/перебои в работе</w:t>
            </w:r>
          </w:p>
          <w:p w14:paraId="1D8D8657" w14:textId="77777777" w:rsidR="00E84CF1" w:rsidRPr="004F50EC" w:rsidRDefault="00E84CF1" w:rsidP="00E84CF1">
            <w:pPr>
              <w:spacing w:after="0" w:line="240" w:lineRule="auto"/>
              <w:ind w:firstLine="27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</w:pPr>
            <w:r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>13) Качество геологической базы данных (включая качество и масштаб карт, простоту доступа к информации и т. д.)</w:t>
            </w:r>
          </w:p>
          <w:p w14:paraId="5967830F" w14:textId="77777777" w:rsidR="00E84CF1" w:rsidRPr="004F50EC" w:rsidRDefault="00E84CF1" w:rsidP="00E84CF1">
            <w:pPr>
              <w:spacing w:after="0" w:line="240" w:lineRule="auto"/>
              <w:ind w:firstLine="27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</w:pPr>
            <w:r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>14) Уровень безопасности (включает физическую безопасность из-за угрозы нападения террористов, преступников, партизанских групп и т.д.)</w:t>
            </w:r>
          </w:p>
          <w:p w14:paraId="731BACEA" w14:textId="77777777" w:rsidR="00E84CF1" w:rsidRPr="004F50EC" w:rsidRDefault="00E84CF1" w:rsidP="00E84CF1">
            <w:pPr>
              <w:spacing w:after="0" w:line="240" w:lineRule="auto"/>
              <w:ind w:firstLine="27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</w:pPr>
            <w:r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>15) Наличие рабочей силы/навыков</w:t>
            </w:r>
          </w:p>
          <w:p w14:paraId="6A8987CE" w14:textId="604784C4" w:rsidR="00C22842" w:rsidRPr="004F50EC" w:rsidRDefault="00C22842" w:rsidP="00E84CF1">
            <w:pPr>
              <w:spacing w:after="0" w:line="240" w:lineRule="auto"/>
              <w:ind w:firstLine="27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</w:pPr>
            <w:r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 xml:space="preserve">При этом в исследовании отражено, что длительный процесс получения разрешений в стране и ее нестабильный налоговый режим вызывают серьезные опасения у инвесторов. </w:t>
            </w:r>
          </w:p>
          <w:p w14:paraId="32BD2A1F" w14:textId="77777777" w:rsidR="0095191E" w:rsidRPr="004F50EC" w:rsidRDefault="0095191E" w:rsidP="00E84CF1">
            <w:pPr>
              <w:spacing w:after="0" w:line="240" w:lineRule="auto"/>
              <w:ind w:firstLine="27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</w:pPr>
          </w:p>
          <w:p w14:paraId="6BBB0AA5" w14:textId="77777777" w:rsidR="001465A0" w:rsidRPr="004F50EC" w:rsidRDefault="001465A0" w:rsidP="00E84CF1">
            <w:pPr>
              <w:spacing w:after="0" w:line="240" w:lineRule="auto"/>
              <w:ind w:firstLine="27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</w:pPr>
          </w:p>
        </w:tc>
        <w:tc>
          <w:tcPr>
            <w:tcW w:w="6804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DFDDDF1" w14:textId="77777777" w:rsidR="00C22842" w:rsidRPr="004F50EC" w:rsidRDefault="00C22842" w:rsidP="00E84CF1">
            <w:pPr>
              <w:spacing w:after="0" w:line="240" w:lineRule="auto"/>
              <w:ind w:firstLine="34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</w:pPr>
            <w:r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lastRenderedPageBreak/>
              <w:t>При изучении международного опыта была проанализирована практика регулирования недропользования в Австралии, опыт которой был использован при разработке Кодекса о недрах и недропользовании.</w:t>
            </w:r>
          </w:p>
          <w:p w14:paraId="6F386062" w14:textId="77777777" w:rsidR="00C22842" w:rsidRPr="004F50EC" w:rsidRDefault="00C22842" w:rsidP="00E84CF1">
            <w:pPr>
              <w:spacing w:after="0" w:line="240" w:lineRule="auto"/>
              <w:ind w:firstLine="34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</w:pPr>
            <w:r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>1.</w:t>
            </w:r>
            <w:r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ab/>
              <w:t xml:space="preserve">Исследование, проведенное Институтом Фрейзера, позволяет выявить страны с наилучшим опытом государственного управления недрами. На протяжении многих лет в десятку стран с благоприятным инвестиционным климатом, признанную инвесторами, входят Канада, США, Австралия, Чили. </w:t>
            </w:r>
          </w:p>
          <w:p w14:paraId="60D676C7" w14:textId="77777777" w:rsidR="00C22842" w:rsidRPr="004F50EC" w:rsidRDefault="00C22842" w:rsidP="00E84CF1">
            <w:pPr>
              <w:spacing w:after="0" w:line="240" w:lineRule="auto"/>
              <w:ind w:firstLine="34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</w:pPr>
            <w:r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>Государственная политика Канады ориентирована в первую очередь на реализацию частной инициативы как основного инструмента роста в рамках обеспечивающей стабильное развитие системы законов и норм</w:t>
            </w:r>
          </w:p>
          <w:p w14:paraId="1E978EC8" w14:textId="77777777" w:rsidR="00C22842" w:rsidRPr="004F50EC" w:rsidRDefault="00C22842" w:rsidP="00E84CF1">
            <w:pPr>
              <w:spacing w:after="0" w:line="240" w:lineRule="auto"/>
              <w:ind w:firstLine="34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</w:pPr>
            <w:r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 xml:space="preserve">В Чили инвесторы отмечают, что в указанной республике существует политическая поддержка горнодобывающей деятельности на федеральном уровне, которая положительно влияет на принятие решений инвесторами. </w:t>
            </w:r>
          </w:p>
          <w:p w14:paraId="4424C091" w14:textId="77777777" w:rsidR="001465A0" w:rsidRPr="004F50EC" w:rsidRDefault="00C22842" w:rsidP="00E84CF1">
            <w:pPr>
              <w:spacing w:after="0" w:line="240" w:lineRule="auto"/>
              <w:ind w:firstLine="34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</w:pPr>
            <w:r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>В Австралии обеспечена доступность геологических данных в режиме онлайн в рамках соответствующего банка данных минеральных ресурсов. А также предусмотрены возрастающие арендные платежи и минимальные расходы на операции по разведке, чтобы экономически стимулировать быструю геологоразведку и исключить удержание участка в спекулятивных целях.</w:t>
            </w:r>
          </w:p>
          <w:p w14:paraId="01944080" w14:textId="551FE86F" w:rsidR="00FB35EB" w:rsidRPr="004F50EC" w:rsidRDefault="00FB35EB" w:rsidP="00E84CF1">
            <w:pPr>
              <w:spacing w:after="0" w:line="240" w:lineRule="auto"/>
              <w:ind w:firstLine="34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</w:pPr>
          </w:p>
        </w:tc>
      </w:tr>
      <w:tr w:rsidR="0046074B" w:rsidRPr="004F50EC" w14:paraId="7A3CA1FC" w14:textId="77777777" w:rsidTr="0046074B">
        <w:trPr>
          <w:trHeight w:val="659"/>
        </w:trPr>
        <w:tc>
          <w:tcPr>
            <w:tcW w:w="50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10A6A5E8" w14:textId="43CCFB9E" w:rsidR="0046074B" w:rsidRPr="004F50EC" w:rsidRDefault="004E524B" w:rsidP="00AE747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bdr w:val="none" w:sz="0" w:space="0" w:color="auto" w:frame="1"/>
                <w:lang w:val="ru-RU" w:eastAsia="ru-KZ"/>
              </w:rPr>
            </w:pPr>
            <w:r w:rsidRPr="004F50EC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bdr w:val="none" w:sz="0" w:space="0" w:color="auto" w:frame="1"/>
                <w:lang w:val="ru-RU" w:eastAsia="ru-KZ"/>
              </w:rPr>
              <w:t>2</w:t>
            </w:r>
          </w:p>
        </w:tc>
        <w:tc>
          <w:tcPr>
            <w:tcW w:w="743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4DA40C8A" w14:textId="2A15AED6" w:rsidR="004E524B" w:rsidRPr="004F50EC" w:rsidRDefault="004E524B" w:rsidP="00E84CF1">
            <w:pPr>
              <w:spacing w:after="0" w:line="240" w:lineRule="auto"/>
              <w:ind w:firstLine="27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</w:pPr>
            <w:r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>Отсутствие у национальной компании в области разведки, разработки, добычи, переработки и реализации твердых полезных ископаемых возможности получения права недропользования по твердым полезным ископаемым, в приоритетном порядке.</w:t>
            </w:r>
          </w:p>
          <w:p w14:paraId="64375FFD" w14:textId="01D15F25" w:rsidR="0046074B" w:rsidRPr="004F50EC" w:rsidRDefault="004E524B" w:rsidP="00E84CF1">
            <w:pPr>
              <w:spacing w:after="0" w:line="240" w:lineRule="auto"/>
              <w:ind w:firstLine="27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</w:pPr>
            <w:r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lastRenderedPageBreak/>
              <w:t>В настоящее время таким приоритетом обладают следующие национальные компании: АО «Казмунайгаз», АО «Казатомпром».</w:t>
            </w:r>
          </w:p>
        </w:tc>
        <w:tc>
          <w:tcPr>
            <w:tcW w:w="6804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611334DB" w14:textId="77777777" w:rsidR="0046074B" w:rsidRPr="004F50EC" w:rsidRDefault="004E524B" w:rsidP="00E84CF1">
            <w:pPr>
              <w:spacing w:after="0" w:line="240" w:lineRule="auto"/>
              <w:ind w:firstLine="34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</w:pPr>
            <w:r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lastRenderedPageBreak/>
              <w:t xml:space="preserve">Предоставление права на разведку и добычу полезных ископаемых национальным компаниям — широко распространённая мировая практика, особенно в странах с ресурсно-ориентированной экономикой. Такие подходы часто </w:t>
            </w:r>
            <w:r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lastRenderedPageBreak/>
              <w:t>обоснованы стратегическими интересами, контролем за ключевыми ресурсами и стимулированием национальной геологической отрасли.</w:t>
            </w:r>
          </w:p>
          <w:p w14:paraId="44F1A641" w14:textId="3AD16919" w:rsidR="004E524B" w:rsidRPr="004F50EC" w:rsidRDefault="004E524B" w:rsidP="004E524B">
            <w:pPr>
              <w:spacing w:after="0" w:line="240" w:lineRule="auto"/>
              <w:ind w:firstLine="34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</w:pPr>
            <w:r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>Национальным компаниям предоставляются участки вне конкурсных процедур на основании закона или решения правительства.</w:t>
            </w:r>
          </w:p>
          <w:p w14:paraId="09F7EA62" w14:textId="77777777" w:rsidR="004E524B" w:rsidRPr="004F50EC" w:rsidRDefault="004E524B" w:rsidP="004E524B">
            <w:pPr>
              <w:spacing w:after="0" w:line="240" w:lineRule="auto"/>
              <w:ind w:firstLine="34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</w:pPr>
            <w:r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>Саудовская Аравия – Ma’aden</w:t>
            </w:r>
          </w:p>
          <w:p w14:paraId="06E75E30" w14:textId="77777777" w:rsidR="004E524B" w:rsidRPr="004F50EC" w:rsidRDefault="004E524B" w:rsidP="004E524B">
            <w:pPr>
              <w:spacing w:after="0" w:line="240" w:lineRule="auto"/>
              <w:ind w:firstLine="34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</w:pPr>
            <w:r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>Государственная горнорудная компания Ma’aden получила право на стратегические участки без аукционов для ускоренного развития минерального сектора.</w:t>
            </w:r>
          </w:p>
          <w:p w14:paraId="43C09FA3" w14:textId="77777777" w:rsidR="004E524B" w:rsidRPr="004F50EC" w:rsidRDefault="004E524B" w:rsidP="004E524B">
            <w:pPr>
              <w:spacing w:after="0" w:line="240" w:lineRule="auto"/>
              <w:ind w:firstLine="34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</w:pPr>
            <w:r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>Россия – Росгеология, Роснедра, АЛРОСА</w:t>
            </w:r>
          </w:p>
          <w:p w14:paraId="4FB90269" w14:textId="77777777" w:rsidR="004E524B" w:rsidRPr="004F50EC" w:rsidRDefault="004E524B" w:rsidP="004E524B">
            <w:pPr>
              <w:spacing w:after="0" w:line="240" w:lineRule="auto"/>
              <w:ind w:firstLine="34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</w:pPr>
            <w:r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>Национальные компании получают участки по прямому распределению, особенно в районах с низкой инвестиционной привлекательностью или стратегическими запасами.</w:t>
            </w:r>
          </w:p>
          <w:p w14:paraId="46F71505" w14:textId="77777777" w:rsidR="004E524B" w:rsidRPr="004F50EC" w:rsidRDefault="004E524B" w:rsidP="004E524B">
            <w:pPr>
              <w:spacing w:after="0" w:line="240" w:lineRule="auto"/>
              <w:ind w:firstLine="34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KZ"/>
              </w:rPr>
            </w:pPr>
            <w:r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>Индонезия</w:t>
            </w:r>
            <w:r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KZ"/>
              </w:rPr>
              <w:t xml:space="preserve"> – PT Aneka Tambang (Antam)</w:t>
            </w:r>
          </w:p>
          <w:p w14:paraId="0FEE3DF5" w14:textId="77777777" w:rsidR="004E524B" w:rsidRPr="004F50EC" w:rsidRDefault="004E524B" w:rsidP="004E524B">
            <w:pPr>
              <w:spacing w:after="0" w:line="240" w:lineRule="auto"/>
              <w:ind w:firstLine="34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</w:pPr>
            <w:r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>Antam имеет приоритетное право на разработку стратегических месторождений никеля и бокситов. Местные компании имеют преимущество над иностранными при равных условиях.</w:t>
            </w:r>
          </w:p>
          <w:p w14:paraId="38A0D5F8" w14:textId="77777777" w:rsidR="004E524B" w:rsidRPr="004F50EC" w:rsidRDefault="004E524B" w:rsidP="004E524B">
            <w:pPr>
              <w:spacing w:after="0" w:line="240" w:lineRule="auto"/>
              <w:ind w:firstLine="34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</w:pPr>
            <w:r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>Чили – Codelco</w:t>
            </w:r>
          </w:p>
          <w:p w14:paraId="0D3D69CE" w14:textId="467E3FAB" w:rsidR="004E524B" w:rsidRPr="004F50EC" w:rsidRDefault="004E524B" w:rsidP="004E524B">
            <w:pPr>
              <w:spacing w:after="0" w:line="240" w:lineRule="auto"/>
              <w:ind w:firstLine="34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</w:pPr>
            <w:r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>Государственная медная компания получает право на разведку и добычу по упрощённым процедурам, включая исключительные права на некоторые типы месторождений.</w:t>
            </w:r>
          </w:p>
          <w:p w14:paraId="2A6DCEC9" w14:textId="77777777" w:rsidR="004E524B" w:rsidRPr="004F50EC" w:rsidRDefault="004E524B" w:rsidP="004E524B">
            <w:pPr>
              <w:spacing w:after="0" w:line="240" w:lineRule="auto"/>
              <w:ind w:firstLine="34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</w:pPr>
            <w:r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>Бразилия – Vale (ранее государственная)</w:t>
            </w:r>
          </w:p>
          <w:p w14:paraId="51A2CCAF" w14:textId="77777777" w:rsidR="004E524B" w:rsidRPr="004F50EC" w:rsidRDefault="004E524B" w:rsidP="004E524B">
            <w:pPr>
              <w:spacing w:after="0" w:line="240" w:lineRule="auto"/>
              <w:ind w:firstLine="34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</w:pPr>
            <w:r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>Исторически развивалась по модели участия государства + частного капитала.</w:t>
            </w:r>
          </w:p>
          <w:p w14:paraId="458B64C7" w14:textId="77777777" w:rsidR="004E524B" w:rsidRPr="004F50EC" w:rsidRDefault="004E524B" w:rsidP="004E524B">
            <w:pPr>
              <w:spacing w:after="0" w:line="240" w:lineRule="auto"/>
              <w:ind w:firstLine="34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</w:pPr>
            <w:r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>Узбекистан – Navoi Mining</w:t>
            </w:r>
          </w:p>
          <w:p w14:paraId="735D528D" w14:textId="213C8490" w:rsidR="004E524B" w:rsidRPr="004F50EC" w:rsidRDefault="004E524B" w:rsidP="00D360F1">
            <w:pPr>
              <w:spacing w:after="0" w:line="240" w:lineRule="auto"/>
              <w:ind w:firstLine="34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</w:pPr>
            <w:r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>Формирует СП с иностранными компаниями для отдельных проектов.</w:t>
            </w:r>
          </w:p>
          <w:p w14:paraId="3B6A5B48" w14:textId="57473042" w:rsidR="004E524B" w:rsidRPr="004F50EC" w:rsidRDefault="004E524B" w:rsidP="00E84CF1">
            <w:pPr>
              <w:spacing w:after="0" w:line="240" w:lineRule="auto"/>
              <w:ind w:firstLine="34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</w:pPr>
          </w:p>
        </w:tc>
      </w:tr>
      <w:tr w:rsidR="00D360F1" w:rsidRPr="004F50EC" w14:paraId="547FB472" w14:textId="77777777" w:rsidTr="0046074B">
        <w:trPr>
          <w:trHeight w:val="659"/>
        </w:trPr>
        <w:tc>
          <w:tcPr>
            <w:tcW w:w="50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3C4BB5C1" w14:textId="48304390" w:rsidR="00D360F1" w:rsidRPr="004F50EC" w:rsidRDefault="00C12762" w:rsidP="00AE747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bdr w:val="none" w:sz="0" w:space="0" w:color="auto" w:frame="1"/>
                <w:lang w:val="ru-RU" w:eastAsia="ru-KZ"/>
              </w:rPr>
            </w:pPr>
            <w:r w:rsidRPr="004F50EC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bdr w:val="none" w:sz="0" w:space="0" w:color="auto" w:frame="1"/>
                <w:lang w:val="ru-RU" w:eastAsia="ru-KZ"/>
              </w:rPr>
              <w:lastRenderedPageBreak/>
              <w:t>3</w:t>
            </w:r>
          </w:p>
        </w:tc>
        <w:tc>
          <w:tcPr>
            <w:tcW w:w="743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3F887D5D" w14:textId="25609196" w:rsidR="00D360F1" w:rsidRPr="004F50EC" w:rsidRDefault="00C12762" w:rsidP="00E84CF1">
            <w:pPr>
              <w:spacing w:after="0" w:line="240" w:lineRule="auto"/>
              <w:ind w:firstLine="27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</w:pPr>
            <w:r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 xml:space="preserve">Отсутствие механизма аукционов по ранее поставленным на госучет промышленным запасам ТПИ, </w:t>
            </w:r>
            <w:r w:rsidR="00B470B8"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 xml:space="preserve">кроме того, имеется необходимость расширения применения данного механизма аукционов по твердым полезным ископаемым в отношении участков недр при прекращении </w:t>
            </w:r>
            <w:r w:rsidR="00B470B8"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lastRenderedPageBreak/>
              <w:t>контрактов на недропользование, заключенных до введения в действие Кодекса, и отзыве или признании недействительными лицензий на недропользование, выданных в приоритетном порядке</w:t>
            </w:r>
          </w:p>
        </w:tc>
        <w:tc>
          <w:tcPr>
            <w:tcW w:w="6804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50896E8C" w14:textId="047A5744" w:rsidR="00B470B8" w:rsidRPr="004F50EC" w:rsidRDefault="00B470B8" w:rsidP="00B470B8">
            <w:pPr>
              <w:spacing w:after="0" w:line="240" w:lineRule="auto"/>
              <w:ind w:firstLine="34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</w:pPr>
            <w:r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lastRenderedPageBreak/>
              <w:t xml:space="preserve">Передача права недропользования через аукционы — это международно-признанная практика, обеспечивающая прозрачность, конкуренцию и справедливую оценку ресурсов. Во многих странах аукционный механизм используется для </w:t>
            </w:r>
            <w:r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lastRenderedPageBreak/>
              <w:t>предоставления лицензий на разведку и добычу полезных ископаемых (включая углеводороды, твердые минералы и ОПИ).</w:t>
            </w:r>
          </w:p>
          <w:p w14:paraId="11AE45D6" w14:textId="64728A91" w:rsidR="00B470B8" w:rsidRPr="004F50EC" w:rsidRDefault="00B470B8" w:rsidP="00B470B8">
            <w:pPr>
              <w:spacing w:after="0" w:line="240" w:lineRule="auto"/>
              <w:ind w:firstLine="34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</w:pPr>
            <w:r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>Индия — цифровые аукционы недр</w:t>
            </w:r>
          </w:p>
          <w:p w14:paraId="27671C7B" w14:textId="77777777" w:rsidR="00B470B8" w:rsidRPr="004F50EC" w:rsidRDefault="00B470B8" w:rsidP="00B470B8">
            <w:pPr>
              <w:spacing w:after="0" w:line="240" w:lineRule="auto"/>
              <w:ind w:firstLine="34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</w:pPr>
            <w:r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>Индия провела масштабную реформу законодательства (Mines and Minerals Development and Regulation Act), ввела систему электронных аукционов.</w:t>
            </w:r>
          </w:p>
          <w:p w14:paraId="13F776CC" w14:textId="72E83A3B" w:rsidR="00B470B8" w:rsidRPr="004F50EC" w:rsidRDefault="00B470B8" w:rsidP="00B470B8">
            <w:pPr>
              <w:spacing w:after="0" w:line="240" w:lineRule="auto"/>
              <w:ind w:firstLine="34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</w:pPr>
            <w:r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>Аукционы проходят на централизованной платформе, доступной для всех инвесторов. Публикуются подробные геологические данные по каждому участку. Победитель определяется по максимальной предложенной премии или проценту от стоимости полезных ископаемых.</w:t>
            </w:r>
          </w:p>
          <w:p w14:paraId="2998C9BF" w14:textId="23511B69" w:rsidR="00B470B8" w:rsidRPr="004F50EC" w:rsidRDefault="00B470B8" w:rsidP="00B470B8">
            <w:pPr>
              <w:spacing w:after="0" w:line="240" w:lineRule="auto"/>
              <w:ind w:firstLine="34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</w:pPr>
            <w:r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>Бразилия — аукционы ANM (Национальное горное агентство)</w:t>
            </w:r>
          </w:p>
          <w:p w14:paraId="71299594" w14:textId="365099C4" w:rsidR="00B470B8" w:rsidRPr="004F50EC" w:rsidRDefault="00B470B8" w:rsidP="00B470B8">
            <w:pPr>
              <w:spacing w:after="0" w:line="240" w:lineRule="auto"/>
              <w:ind w:firstLine="34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</w:pPr>
            <w:r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>Право на недропользование предоставляется через открытые аукционы. Применяется принцип первого заявителя в отдельных случаях, но ключевые активы — через торги. Прозрачность и доступ к информации через — цифровую геоинформационную платформу.</w:t>
            </w:r>
          </w:p>
          <w:p w14:paraId="213C9254" w14:textId="4D27D72F" w:rsidR="00B470B8" w:rsidRPr="004F50EC" w:rsidRDefault="00B470B8" w:rsidP="00B470B8">
            <w:pPr>
              <w:spacing w:after="0" w:line="240" w:lineRule="auto"/>
              <w:ind w:firstLine="34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</w:pPr>
            <w:r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>США — аукционы на федеральные земли (Bureau of Land Management, BLM)</w:t>
            </w:r>
          </w:p>
          <w:p w14:paraId="2AB1E2CF" w14:textId="4BF6E92C" w:rsidR="00B470B8" w:rsidRPr="004F50EC" w:rsidRDefault="00B470B8" w:rsidP="00B470B8">
            <w:pPr>
              <w:spacing w:after="0" w:line="240" w:lineRule="auto"/>
              <w:ind w:firstLine="34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</w:pPr>
            <w:r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 xml:space="preserve">Львиная доля недр на федеральных землях — углеводороды, уголь, драгоценные металлы. </w:t>
            </w:r>
          </w:p>
          <w:p w14:paraId="1EDFF9B4" w14:textId="499AC6F3" w:rsidR="00B470B8" w:rsidRPr="004F50EC" w:rsidRDefault="00B470B8" w:rsidP="00B470B8">
            <w:pPr>
              <w:spacing w:after="0" w:line="240" w:lineRule="auto"/>
              <w:ind w:firstLine="34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</w:pPr>
            <w:r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>Аукционы организуются через электронные платформы, с участием представителей государства и частных инвесторов. Побеждает участник, предложивший наивысший бонус плюс обязательства по платежам.</w:t>
            </w:r>
          </w:p>
          <w:p w14:paraId="4BE1B43F" w14:textId="51CF3B8E" w:rsidR="00B470B8" w:rsidRPr="004F50EC" w:rsidRDefault="00B470B8" w:rsidP="00B470B8">
            <w:pPr>
              <w:spacing w:after="0" w:line="240" w:lineRule="auto"/>
              <w:ind w:firstLine="34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</w:pPr>
            <w:r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>Норвегия — лицензирование нефтегазовых участков через конкурс и аукцион</w:t>
            </w:r>
          </w:p>
          <w:p w14:paraId="6C550932" w14:textId="77777777" w:rsidR="00D360F1" w:rsidRPr="004F50EC" w:rsidRDefault="00B470B8" w:rsidP="00B470B8">
            <w:pPr>
              <w:spacing w:after="0" w:line="240" w:lineRule="auto"/>
              <w:ind w:firstLine="34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</w:pPr>
            <w:r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>Лицензии на шельфовые месторождения предоставляются на основе жесткого предварительного отбора (Pre-Qualification). Далее проводится либо аукцион, либо конкурс по техническим предложениям. Учитываются инвестиционные, технологические и экологические обязательства участников.</w:t>
            </w:r>
          </w:p>
          <w:p w14:paraId="723E20DD" w14:textId="053F66BD" w:rsidR="00B470B8" w:rsidRPr="004F50EC" w:rsidRDefault="00B470B8" w:rsidP="00B470B8">
            <w:pPr>
              <w:spacing w:after="0" w:line="240" w:lineRule="auto"/>
              <w:ind w:firstLine="34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</w:pPr>
          </w:p>
        </w:tc>
      </w:tr>
      <w:tr w:rsidR="003C1E82" w:rsidRPr="004F50EC" w14:paraId="1FB85CC0" w14:textId="77777777" w:rsidTr="004855CA">
        <w:trPr>
          <w:trHeight w:val="4215"/>
        </w:trPr>
        <w:tc>
          <w:tcPr>
            <w:tcW w:w="50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7C41590C" w14:textId="0FA76B81" w:rsidR="003C1E82" w:rsidRPr="00E60BE2" w:rsidRDefault="00E60BE2" w:rsidP="00AE747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bdr w:val="none" w:sz="0" w:space="0" w:color="auto" w:frame="1"/>
                <w:lang w:val="en-US" w:eastAsia="ru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bdr w:val="none" w:sz="0" w:space="0" w:color="auto" w:frame="1"/>
                <w:lang w:val="en-US" w:eastAsia="ru-KZ"/>
              </w:rPr>
              <w:lastRenderedPageBreak/>
              <w:t>4</w:t>
            </w:r>
          </w:p>
        </w:tc>
        <w:tc>
          <w:tcPr>
            <w:tcW w:w="743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72021293" w14:textId="7D001560" w:rsidR="003C1E82" w:rsidRPr="004F50EC" w:rsidRDefault="00282BA0" w:rsidP="00E84CF1">
            <w:pPr>
              <w:spacing w:after="0" w:line="240" w:lineRule="auto"/>
              <w:ind w:firstLine="27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</w:pPr>
            <w:r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 xml:space="preserve">На сегодня субъекты промышленно-инновационной деятельности, не имеют возможности получить право на разведку или добычу твердых полезных ископаемых на участок недр вне установленного аукциона (в приоритетном порядке). Норма по выдаче прав недропользования субъектам промышленно-инновационной деятельности, реализующим промышленно-инновационные проекты в приоритетном порядке истекла в июне 2023 года.  </w:t>
            </w:r>
          </w:p>
        </w:tc>
        <w:tc>
          <w:tcPr>
            <w:tcW w:w="6804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6B5860B6" w14:textId="1C5DBCA6" w:rsidR="003C1E82" w:rsidRPr="004F50EC" w:rsidRDefault="003C1E82" w:rsidP="003C1E82">
            <w:pPr>
              <w:spacing w:after="0" w:line="240" w:lineRule="auto"/>
              <w:ind w:firstLine="34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</w:pPr>
            <w:r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>Приоритетное предоставление права недропользования крупным инвесторам — это распростра</w:t>
            </w:r>
            <w:r w:rsidR="00282BA0"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>не</w:t>
            </w:r>
            <w:r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>нная международная практика, особенно в странах с высокими требованиями к технологичности, экологическим стандартам и устойчивому развитию. Такая практика нацелена на привлечение квалифицированных, финансово устойчивых инвесторов для освоения сложных или стратегически важных месторождений.</w:t>
            </w:r>
          </w:p>
          <w:p w14:paraId="0E1AE32E" w14:textId="2F261D67" w:rsidR="003C1E82" w:rsidRPr="004F50EC" w:rsidRDefault="003C1E82" w:rsidP="003C1E82">
            <w:pPr>
              <w:spacing w:after="0" w:line="240" w:lineRule="auto"/>
              <w:ind w:firstLine="34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KZ"/>
              </w:rPr>
            </w:pPr>
            <w:r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>Австралия</w:t>
            </w:r>
            <w:r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KZ"/>
              </w:rPr>
              <w:t xml:space="preserve"> — </w:t>
            </w:r>
            <w:r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>модель</w:t>
            </w:r>
            <w:r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KZ"/>
              </w:rPr>
              <w:t xml:space="preserve"> </w:t>
            </w:r>
            <w:r w:rsidR="00282BA0"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KZ"/>
              </w:rPr>
              <w:t>«</w:t>
            </w:r>
            <w:r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KZ"/>
              </w:rPr>
              <w:t>Significant Investor Projects</w:t>
            </w:r>
            <w:r w:rsidR="00282BA0"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KZ"/>
              </w:rPr>
              <w:t>»</w:t>
            </w:r>
          </w:p>
          <w:p w14:paraId="46DD7B5A" w14:textId="71E5A995" w:rsidR="003C1E82" w:rsidRPr="004F50EC" w:rsidRDefault="003C1E82" w:rsidP="003C1E82">
            <w:pPr>
              <w:spacing w:after="0" w:line="240" w:lineRule="auto"/>
              <w:ind w:firstLine="34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</w:pPr>
            <w:r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>Для крупных проектов действует режим приоритетного сопровождения и лицензирования.</w:t>
            </w:r>
            <w:r w:rsidR="00282BA0"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 xml:space="preserve"> </w:t>
            </w:r>
            <w:r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>Инвесторы подают заявки в Major Projects Facilitation Agency, где проекты признаются стратегическими.</w:t>
            </w:r>
          </w:p>
          <w:p w14:paraId="44793605" w14:textId="7B3842F3" w:rsidR="003C1E82" w:rsidRPr="004F50EC" w:rsidRDefault="003C1E82" w:rsidP="003C1E82">
            <w:pPr>
              <w:spacing w:after="0" w:line="240" w:lineRule="auto"/>
              <w:ind w:firstLine="34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</w:pPr>
            <w:r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 xml:space="preserve">Чили — предварительная квалификация и </w:t>
            </w:r>
            <w:r w:rsidR="00282BA0"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>«</w:t>
            </w:r>
            <w:r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>стратегические инвесторы</w:t>
            </w:r>
            <w:r w:rsidR="00282BA0"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>»</w:t>
            </w:r>
          </w:p>
          <w:p w14:paraId="0634824B" w14:textId="3FFA7421" w:rsidR="003C1E82" w:rsidRPr="004F50EC" w:rsidRDefault="003C1E82" w:rsidP="003C1E82">
            <w:pPr>
              <w:spacing w:after="0" w:line="240" w:lineRule="auto"/>
              <w:ind w:firstLine="34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</w:pPr>
            <w:r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>Государственное агентство CORFO поддерживает крупные проекты в горнорудной сфере (медь, литий).</w:t>
            </w:r>
            <w:r w:rsidR="00282BA0"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 xml:space="preserve"> </w:t>
            </w:r>
            <w:r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>Приоритетное право получают инвесторы, способные построить интегрированные цепочки переработки и экспорта.</w:t>
            </w:r>
          </w:p>
          <w:p w14:paraId="67A1C237" w14:textId="0645DE00" w:rsidR="003C1E82" w:rsidRPr="004F50EC" w:rsidRDefault="003C1E82" w:rsidP="003C1E82">
            <w:pPr>
              <w:spacing w:after="0" w:line="240" w:lineRule="auto"/>
              <w:ind w:firstLine="34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</w:pPr>
            <w:r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>Норвегия — квалификационный отбор для доступа к нефтегазовым лицензиям</w:t>
            </w:r>
          </w:p>
          <w:p w14:paraId="3035A2BA" w14:textId="0E750B5F" w:rsidR="003C1E82" w:rsidRPr="004F50EC" w:rsidRDefault="003C1E82" w:rsidP="003C1E82">
            <w:pPr>
              <w:spacing w:after="0" w:line="240" w:lineRule="auto"/>
              <w:ind w:firstLine="34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</w:pPr>
            <w:r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>Право недропользования на шельфе предоставляется только прошедшим предварительный квалификационный отбор (Pre-Qualification Process).</w:t>
            </w:r>
            <w:r w:rsidR="00282BA0"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 xml:space="preserve"> </w:t>
            </w:r>
            <w:r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>Компании должны подтвердить:</w:t>
            </w:r>
            <w:r w:rsidR="00282BA0"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 xml:space="preserve"> </w:t>
            </w:r>
            <w:r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>финансовую устойчивость</w:t>
            </w:r>
            <w:r w:rsidR="00282BA0"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 xml:space="preserve">, </w:t>
            </w:r>
            <w:r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>технологическую и операционную способность</w:t>
            </w:r>
            <w:r w:rsidR="00282BA0"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 xml:space="preserve">. </w:t>
            </w:r>
            <w:r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>соответствие экологическим и социальным стандартам.</w:t>
            </w:r>
            <w:r w:rsidR="00282BA0"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 xml:space="preserve"> </w:t>
            </w:r>
            <w:r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>Только после этого допускаются к участию в конкурсах и получению лицензий.</w:t>
            </w:r>
          </w:p>
          <w:p w14:paraId="7DA2ACD1" w14:textId="3B41F847" w:rsidR="003C1E82" w:rsidRPr="004F50EC" w:rsidRDefault="003C1E82" w:rsidP="003C1E82">
            <w:pPr>
              <w:spacing w:after="0" w:line="240" w:lineRule="auto"/>
              <w:ind w:firstLine="34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</w:pPr>
            <w:r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>Канада — приоритетные проекты с участием провинциальных правительств</w:t>
            </w:r>
          </w:p>
          <w:p w14:paraId="328EBA8F" w14:textId="54BFFA95" w:rsidR="003C1E82" w:rsidRPr="004F50EC" w:rsidRDefault="003C1E82" w:rsidP="003C1E82">
            <w:pPr>
              <w:spacing w:after="0" w:line="240" w:lineRule="auto"/>
              <w:ind w:firstLine="34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</w:pPr>
            <w:r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 xml:space="preserve">Крупные горнодобывающие проекты проходят по системе </w:t>
            </w:r>
            <w:r w:rsidR="00282BA0"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>«</w:t>
            </w:r>
            <w:r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>Designated Projects</w:t>
            </w:r>
            <w:r w:rsidR="00282BA0"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>»</w:t>
            </w:r>
            <w:r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 xml:space="preserve"> с ускоренным лицензированием.</w:t>
            </w:r>
            <w:r w:rsidR="00282BA0"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 xml:space="preserve"> </w:t>
            </w:r>
            <w:r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>Проекты получают административное сопровождение и право на согласование всех этапов в ускоренном порядке</w:t>
            </w:r>
            <w:r w:rsidR="00282BA0"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>, в</w:t>
            </w:r>
            <w:r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 xml:space="preserve">озможность предоставления лицензий без аукциона при подписании </w:t>
            </w:r>
            <w:r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lastRenderedPageBreak/>
              <w:t>социальных и экологических соглашений с регионами (особенно в зонах проживания коренных народов).</w:t>
            </w:r>
          </w:p>
          <w:p w14:paraId="174BBD17" w14:textId="44E296E9" w:rsidR="003C1E82" w:rsidRPr="004F50EC" w:rsidRDefault="003C1E82" w:rsidP="003C1E82">
            <w:pPr>
              <w:spacing w:after="0" w:line="240" w:lineRule="auto"/>
              <w:ind w:firstLine="34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</w:pPr>
            <w:r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 xml:space="preserve">Индия — </w:t>
            </w:r>
            <w:r w:rsidR="00282BA0"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>«</w:t>
            </w:r>
            <w:r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>требуемый уровень квалификации</w:t>
            </w:r>
            <w:r w:rsidR="00282BA0"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>»</w:t>
            </w:r>
            <w:r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 xml:space="preserve"> и прямое лицензирование для инвесторов в ГРР</w:t>
            </w:r>
          </w:p>
          <w:p w14:paraId="10CFED4A" w14:textId="77777777" w:rsidR="003C1E82" w:rsidRPr="004F50EC" w:rsidRDefault="003C1E82" w:rsidP="003C1E82">
            <w:pPr>
              <w:spacing w:after="0" w:line="240" w:lineRule="auto"/>
              <w:ind w:firstLine="34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</w:pPr>
            <w:r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>Закон позволяет без аукциона предоставлять право недропользования компаниям, ведущим за свой счёт геологоразведку (reconnaissance and exploration license holders).</w:t>
            </w:r>
          </w:p>
          <w:p w14:paraId="5B4FC2CB" w14:textId="77777777" w:rsidR="003C1E82" w:rsidRPr="004F50EC" w:rsidRDefault="003C1E82" w:rsidP="001D2E47">
            <w:pPr>
              <w:spacing w:after="0" w:line="240" w:lineRule="auto"/>
              <w:ind w:firstLine="34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</w:pPr>
            <w:r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>Для стратегических и редких ТПИ (например, литий, REE) — возможны прямые соглашения с инвесторами при согласовании с центральным правительством.</w:t>
            </w:r>
          </w:p>
          <w:p w14:paraId="548F7CEC" w14:textId="7A103860" w:rsidR="001D2E47" w:rsidRPr="004F50EC" w:rsidRDefault="001D2E47" w:rsidP="001D2E47">
            <w:pPr>
              <w:spacing w:after="0" w:line="240" w:lineRule="auto"/>
              <w:ind w:firstLine="34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</w:pPr>
          </w:p>
        </w:tc>
      </w:tr>
    </w:tbl>
    <w:p w14:paraId="220BF49A" w14:textId="21BB8962" w:rsidR="001465A0" w:rsidRPr="004F50EC" w:rsidRDefault="001465A0" w:rsidP="00AE747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ru-RU" w:eastAsia="ru-KZ"/>
        </w:rPr>
      </w:pPr>
      <w:r w:rsidRPr="004F50EC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ru-RU" w:eastAsia="ru-KZ"/>
        </w:rPr>
        <w:lastRenderedPageBreak/>
        <w:t>     </w:t>
      </w:r>
    </w:p>
    <w:p w14:paraId="010D8A45" w14:textId="500842A5" w:rsidR="001465A0" w:rsidRPr="004F50EC" w:rsidRDefault="001465A0" w:rsidP="00AE747E">
      <w:pPr>
        <w:shd w:val="clear" w:color="auto" w:fill="FFFFFF"/>
        <w:spacing w:after="0" w:line="240" w:lineRule="auto"/>
        <w:ind w:firstLine="720"/>
        <w:textAlignment w:val="baseline"/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  <w:bdr w:val="none" w:sz="0" w:space="0" w:color="auto" w:frame="1"/>
          <w:lang w:val="ru-RU" w:eastAsia="ru-KZ"/>
        </w:rPr>
      </w:pPr>
      <w:r w:rsidRPr="004F50EC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ru-RU" w:eastAsia="ru-KZ"/>
        </w:rPr>
        <w:t> </w:t>
      </w:r>
      <w:r w:rsidRPr="004F50EC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  <w:bdr w:val="none" w:sz="0" w:space="0" w:color="auto" w:frame="1"/>
          <w:lang w:val="ru-RU" w:eastAsia="ru-KZ"/>
        </w:rPr>
        <w:t>3. Предлагаемые пути решения описанной проблемы:</w:t>
      </w:r>
    </w:p>
    <w:p w14:paraId="6496B897" w14:textId="77777777" w:rsidR="001465A0" w:rsidRPr="004F50EC" w:rsidRDefault="001465A0" w:rsidP="00AE747E">
      <w:pPr>
        <w:shd w:val="clear" w:color="auto" w:fill="FFFFFF"/>
        <w:spacing w:after="0" w:line="240" w:lineRule="auto"/>
        <w:ind w:firstLine="720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ru-RU" w:eastAsia="ru-KZ"/>
        </w:rPr>
      </w:pPr>
    </w:p>
    <w:tbl>
      <w:tblPr>
        <w:tblW w:w="14743" w:type="dxa"/>
        <w:tblInd w:w="-292" w:type="dxa"/>
        <w:tblBorders>
          <w:top w:val="single" w:sz="6" w:space="0" w:color="CFCFCF"/>
          <w:left w:val="single" w:sz="6" w:space="0" w:color="CFCFCF"/>
          <w:bottom w:val="single" w:sz="6" w:space="0" w:color="CFCFCF"/>
          <w:right w:val="single" w:sz="6" w:space="0" w:color="CFCFCF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9"/>
        <w:gridCol w:w="6529"/>
        <w:gridCol w:w="4536"/>
        <w:gridCol w:w="3119"/>
      </w:tblGrid>
      <w:tr w:rsidR="0085564C" w:rsidRPr="004F50EC" w14:paraId="6128259A" w14:textId="77777777" w:rsidTr="002F5B8F">
        <w:tc>
          <w:tcPr>
            <w:tcW w:w="55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F7E2C47" w14:textId="453DF25A" w:rsidR="001465A0" w:rsidRPr="004F50EC" w:rsidRDefault="001465A0" w:rsidP="00AE747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 w:eastAsia="ru-KZ"/>
              </w:rPr>
            </w:pPr>
            <w:r w:rsidRPr="004F50EC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  <w:bdr w:val="none" w:sz="0" w:space="0" w:color="auto" w:frame="1"/>
                <w:lang w:val="ru-RU" w:eastAsia="ru-KZ"/>
              </w:rPr>
              <w:t>№ п/п</w:t>
            </w:r>
          </w:p>
        </w:tc>
        <w:tc>
          <w:tcPr>
            <w:tcW w:w="652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67592A0" w14:textId="77777777" w:rsidR="001465A0" w:rsidRPr="004F50EC" w:rsidRDefault="001465A0" w:rsidP="0085564C">
            <w:pPr>
              <w:spacing w:after="0" w:line="240" w:lineRule="auto"/>
              <w:ind w:firstLine="361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 w:eastAsia="ru-KZ"/>
              </w:rPr>
            </w:pPr>
            <w:r w:rsidRPr="004F50EC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  <w:bdr w:val="none" w:sz="0" w:space="0" w:color="auto" w:frame="1"/>
                <w:lang w:val="ru-RU" w:eastAsia="ru-KZ"/>
              </w:rPr>
              <w:t>Решение</w:t>
            </w:r>
          </w:p>
        </w:tc>
        <w:tc>
          <w:tcPr>
            <w:tcW w:w="453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786BDE6" w14:textId="77777777" w:rsidR="001465A0" w:rsidRPr="004F50EC" w:rsidRDefault="001465A0" w:rsidP="00536975">
            <w:pPr>
              <w:spacing w:after="0" w:line="240" w:lineRule="auto"/>
              <w:ind w:firstLine="25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 w:eastAsia="ru-KZ"/>
              </w:rPr>
            </w:pPr>
            <w:r w:rsidRPr="004F50EC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  <w:bdr w:val="none" w:sz="0" w:space="0" w:color="auto" w:frame="1"/>
                <w:lang w:val="ru-RU" w:eastAsia="ru-KZ"/>
              </w:rPr>
              <w:t>Плюсы</w:t>
            </w:r>
          </w:p>
        </w:tc>
        <w:tc>
          <w:tcPr>
            <w:tcW w:w="311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72FD5C1" w14:textId="77777777" w:rsidR="001465A0" w:rsidRPr="004F50EC" w:rsidRDefault="001465A0" w:rsidP="0053697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 w:eastAsia="ru-KZ"/>
              </w:rPr>
            </w:pPr>
            <w:r w:rsidRPr="004F50EC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  <w:bdr w:val="none" w:sz="0" w:space="0" w:color="auto" w:frame="1"/>
                <w:lang w:val="ru-RU" w:eastAsia="ru-KZ"/>
              </w:rPr>
              <w:t>Минусы</w:t>
            </w:r>
          </w:p>
        </w:tc>
      </w:tr>
      <w:tr w:rsidR="0085564C" w:rsidRPr="004F50EC" w14:paraId="22CA8095" w14:textId="77777777" w:rsidTr="002F5B8F">
        <w:tc>
          <w:tcPr>
            <w:tcW w:w="55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C3772A4" w14:textId="77777777" w:rsidR="001465A0" w:rsidRPr="004F50EC" w:rsidRDefault="001465A0" w:rsidP="00AE747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 w:eastAsia="ru-KZ"/>
              </w:rPr>
            </w:pPr>
            <w:r w:rsidRPr="004F50EC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 w:eastAsia="ru-KZ"/>
              </w:rPr>
              <w:t>1.</w:t>
            </w:r>
          </w:p>
        </w:tc>
        <w:tc>
          <w:tcPr>
            <w:tcW w:w="652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635D46B" w14:textId="676F9134" w:rsidR="001465A0" w:rsidRPr="004F50EC" w:rsidRDefault="0085564C" w:rsidP="002F5B8F">
            <w:pPr>
              <w:spacing w:after="0" w:line="240" w:lineRule="auto"/>
              <w:ind w:firstLine="36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</w:pPr>
            <w:r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>Полная автоматизация сферы недропользования. Легализация Единой платформы недропользования</w:t>
            </w:r>
            <w:r w:rsidR="002F5B8F"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>.</w:t>
            </w:r>
          </w:p>
        </w:tc>
        <w:tc>
          <w:tcPr>
            <w:tcW w:w="453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C02FADD" w14:textId="77777777" w:rsidR="00536975" w:rsidRPr="004F50EC" w:rsidRDefault="00536975" w:rsidP="00536975">
            <w:pPr>
              <w:spacing w:after="0" w:line="240" w:lineRule="auto"/>
              <w:ind w:firstLine="25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</w:pPr>
            <w:r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>Ожидаемый эффект от автоматизации:</w:t>
            </w:r>
          </w:p>
          <w:p w14:paraId="295ED703" w14:textId="77777777" w:rsidR="00536975" w:rsidRPr="004F50EC" w:rsidRDefault="00536975" w:rsidP="00536975">
            <w:pPr>
              <w:spacing w:after="0" w:line="240" w:lineRule="auto"/>
              <w:ind w:firstLine="25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</w:pPr>
            <w:r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>Повышение прозрачности и доверия к отрасли.</w:t>
            </w:r>
          </w:p>
          <w:p w14:paraId="51AA0531" w14:textId="77777777" w:rsidR="00536975" w:rsidRPr="004F50EC" w:rsidRDefault="00536975" w:rsidP="00536975">
            <w:pPr>
              <w:spacing w:after="0" w:line="240" w:lineRule="auto"/>
              <w:ind w:firstLine="25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</w:pPr>
            <w:r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>Ускорение процессов получения разрешений.</w:t>
            </w:r>
          </w:p>
          <w:p w14:paraId="521AE64A" w14:textId="77777777" w:rsidR="00536975" w:rsidRPr="004F50EC" w:rsidRDefault="00536975" w:rsidP="00536975">
            <w:pPr>
              <w:spacing w:after="0" w:line="240" w:lineRule="auto"/>
              <w:ind w:firstLine="25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</w:pPr>
            <w:r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>Улучшение инвестиционного климата.</w:t>
            </w:r>
          </w:p>
          <w:p w14:paraId="6EDFF6F0" w14:textId="77777777" w:rsidR="00536975" w:rsidRPr="004F50EC" w:rsidRDefault="00536975" w:rsidP="00536975">
            <w:pPr>
              <w:spacing w:after="0" w:line="240" w:lineRule="auto"/>
              <w:ind w:firstLine="25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</w:pPr>
            <w:r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>Снижение коррупционных рисков.</w:t>
            </w:r>
          </w:p>
          <w:p w14:paraId="3A834C00" w14:textId="1529ACA0" w:rsidR="001465A0" w:rsidRPr="004F50EC" w:rsidRDefault="00536975" w:rsidP="00536975">
            <w:pPr>
              <w:spacing w:after="0" w:line="240" w:lineRule="auto"/>
              <w:ind w:firstLine="25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</w:pPr>
            <w:r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>Более эффективное и устойчивое использование природных ресурсов.</w:t>
            </w:r>
          </w:p>
          <w:p w14:paraId="7AD03CDB" w14:textId="77777777" w:rsidR="004855CA" w:rsidRPr="004F50EC" w:rsidRDefault="004855CA" w:rsidP="00536975">
            <w:pPr>
              <w:spacing w:after="0" w:line="240" w:lineRule="auto"/>
              <w:ind w:firstLine="25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</w:pPr>
          </w:p>
          <w:p w14:paraId="6A22FAB7" w14:textId="39101F08" w:rsidR="00536975" w:rsidRPr="004F50EC" w:rsidRDefault="00536975" w:rsidP="00536975">
            <w:pPr>
              <w:spacing w:after="0" w:line="240" w:lineRule="auto"/>
              <w:ind w:firstLine="25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</w:pPr>
          </w:p>
        </w:tc>
        <w:tc>
          <w:tcPr>
            <w:tcW w:w="311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AF92342" w14:textId="58672F99" w:rsidR="001465A0" w:rsidRPr="004F50EC" w:rsidRDefault="00536975" w:rsidP="00536975">
            <w:pPr>
              <w:spacing w:after="0" w:line="240" w:lineRule="auto"/>
              <w:ind w:firstLine="21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</w:pPr>
            <w:r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>Не усматриваются</w:t>
            </w:r>
          </w:p>
        </w:tc>
      </w:tr>
      <w:tr w:rsidR="0085564C" w:rsidRPr="004F50EC" w14:paraId="371782CC" w14:textId="77777777" w:rsidTr="002F5B8F">
        <w:tc>
          <w:tcPr>
            <w:tcW w:w="55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DB3934B" w14:textId="77777777" w:rsidR="001465A0" w:rsidRPr="004F50EC" w:rsidRDefault="001465A0" w:rsidP="00AE747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 w:eastAsia="ru-KZ"/>
              </w:rPr>
            </w:pPr>
            <w:r w:rsidRPr="004F50EC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 w:eastAsia="ru-KZ"/>
              </w:rPr>
              <w:t>2.</w:t>
            </w:r>
          </w:p>
        </w:tc>
        <w:tc>
          <w:tcPr>
            <w:tcW w:w="652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33DA078" w14:textId="3657BB32" w:rsidR="001465A0" w:rsidRPr="004F50EC" w:rsidRDefault="00536975" w:rsidP="00536975">
            <w:pPr>
              <w:spacing w:after="0" w:line="240" w:lineRule="auto"/>
              <w:ind w:firstLine="36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</w:pPr>
            <w:r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>Совершенствование режима первой заявки в целях обеспечения исключительности прав на территорию между разными лицами в горнодобывающей сфере</w:t>
            </w:r>
            <w:r w:rsidR="002F5B8F"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>.</w:t>
            </w:r>
          </w:p>
          <w:p w14:paraId="5EB52C41" w14:textId="77777777" w:rsidR="002F5B8F" w:rsidRPr="004F50EC" w:rsidRDefault="002F5B8F" w:rsidP="00536975">
            <w:pPr>
              <w:spacing w:after="0" w:line="240" w:lineRule="auto"/>
              <w:ind w:firstLine="36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</w:pPr>
          </w:p>
          <w:p w14:paraId="7D2682CD" w14:textId="1F12E73C" w:rsidR="003B0750" w:rsidRPr="004F50EC" w:rsidRDefault="003B0750" w:rsidP="00536975">
            <w:pPr>
              <w:spacing w:after="0" w:line="240" w:lineRule="auto"/>
              <w:ind w:firstLine="36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</w:pPr>
          </w:p>
        </w:tc>
        <w:tc>
          <w:tcPr>
            <w:tcW w:w="453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974FB84" w14:textId="3E225EB1" w:rsidR="001465A0" w:rsidRPr="004F50EC" w:rsidRDefault="00536975" w:rsidP="00536975">
            <w:pPr>
              <w:spacing w:after="0" w:line="240" w:lineRule="auto"/>
              <w:ind w:firstLine="25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</w:pPr>
            <w:r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lastRenderedPageBreak/>
              <w:t>Будет обеспечена здоровая конкуренция между недропользователями</w:t>
            </w:r>
            <w:r w:rsidR="002F5B8F"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>.</w:t>
            </w:r>
          </w:p>
        </w:tc>
        <w:tc>
          <w:tcPr>
            <w:tcW w:w="311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7E1D956" w14:textId="16A6CB27" w:rsidR="001465A0" w:rsidRPr="004F50EC" w:rsidRDefault="00536975" w:rsidP="00536975">
            <w:pPr>
              <w:spacing w:after="0" w:line="240" w:lineRule="auto"/>
              <w:ind w:firstLine="21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</w:pPr>
            <w:r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>Не усматриваются</w:t>
            </w:r>
          </w:p>
          <w:p w14:paraId="1E5B7EAD" w14:textId="20FE3B2D" w:rsidR="001465A0" w:rsidRPr="004F50EC" w:rsidRDefault="001465A0" w:rsidP="00536975">
            <w:pPr>
              <w:spacing w:after="0" w:line="240" w:lineRule="auto"/>
              <w:ind w:firstLine="21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</w:pPr>
          </w:p>
        </w:tc>
      </w:tr>
      <w:tr w:rsidR="00536975" w:rsidRPr="004F50EC" w14:paraId="239A6FFE" w14:textId="77777777" w:rsidTr="002F5B8F">
        <w:tc>
          <w:tcPr>
            <w:tcW w:w="55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0FE64F6F" w14:textId="73F7CCAB" w:rsidR="00536975" w:rsidRPr="004F50EC" w:rsidRDefault="002401E6" w:rsidP="00AE747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 w:eastAsia="ru-KZ"/>
              </w:rPr>
            </w:pPr>
            <w:r w:rsidRPr="004F50EC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 w:eastAsia="ru-KZ"/>
              </w:rPr>
              <w:t>3</w:t>
            </w:r>
          </w:p>
        </w:tc>
        <w:tc>
          <w:tcPr>
            <w:tcW w:w="652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11820309" w14:textId="78417A0A" w:rsidR="00536975" w:rsidRPr="004F50EC" w:rsidRDefault="002401E6" w:rsidP="002401E6">
            <w:pPr>
              <w:spacing w:after="0" w:line="240" w:lineRule="auto"/>
              <w:ind w:firstLine="36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</w:pPr>
            <w:r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>Расширение функций АО «Национальная геологическая служба»</w:t>
            </w:r>
          </w:p>
        </w:tc>
        <w:tc>
          <w:tcPr>
            <w:tcW w:w="453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55D76B16" w14:textId="0FDD9F83" w:rsidR="002401E6" w:rsidRPr="004F50EC" w:rsidRDefault="002401E6" w:rsidP="002401E6">
            <w:pPr>
              <w:spacing w:after="0" w:line="240" w:lineRule="auto"/>
              <w:ind w:firstLine="25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</w:pPr>
            <w:r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>Обеспечение Национальным оператором хранения, систематизация обобщения и открытого доступа к геологическим данным.</w:t>
            </w:r>
          </w:p>
          <w:p w14:paraId="7A26FB97" w14:textId="77777777" w:rsidR="00536975" w:rsidRPr="004F50EC" w:rsidRDefault="002401E6" w:rsidP="002401E6">
            <w:pPr>
              <w:spacing w:after="0" w:line="240" w:lineRule="auto"/>
              <w:ind w:firstLine="25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</w:pPr>
            <w:r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>Соответствие мировым стандартам в странах с развитой геологоразведкой (Канада, Австралия, Чили).</w:t>
            </w:r>
          </w:p>
          <w:p w14:paraId="43BB1C1A" w14:textId="3E55BC56" w:rsidR="002F5B8F" w:rsidRPr="004F50EC" w:rsidRDefault="002F5B8F" w:rsidP="002401E6">
            <w:pPr>
              <w:spacing w:after="0" w:line="240" w:lineRule="auto"/>
              <w:ind w:firstLine="25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</w:pPr>
          </w:p>
        </w:tc>
        <w:tc>
          <w:tcPr>
            <w:tcW w:w="311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38240715" w14:textId="77777777" w:rsidR="002401E6" w:rsidRPr="004F50EC" w:rsidRDefault="002401E6" w:rsidP="002401E6">
            <w:pPr>
              <w:spacing w:after="0" w:line="240" w:lineRule="auto"/>
              <w:ind w:firstLine="21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</w:pPr>
            <w:r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>Не усматриваются</w:t>
            </w:r>
          </w:p>
          <w:p w14:paraId="7C31F53F" w14:textId="77777777" w:rsidR="00536975" w:rsidRPr="004F50EC" w:rsidRDefault="00536975" w:rsidP="00536975">
            <w:pPr>
              <w:spacing w:after="0" w:line="240" w:lineRule="auto"/>
              <w:ind w:firstLine="21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</w:pPr>
          </w:p>
        </w:tc>
      </w:tr>
      <w:tr w:rsidR="00536975" w:rsidRPr="004F50EC" w14:paraId="7DFEBAD9" w14:textId="77777777" w:rsidTr="002F5B8F">
        <w:tc>
          <w:tcPr>
            <w:tcW w:w="55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19C0D212" w14:textId="2553F90C" w:rsidR="00536975" w:rsidRPr="004F50EC" w:rsidRDefault="002401E6" w:rsidP="00AE747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 w:eastAsia="ru-KZ"/>
              </w:rPr>
            </w:pPr>
            <w:r w:rsidRPr="004F50EC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 w:eastAsia="ru-KZ"/>
              </w:rPr>
              <w:t>4</w:t>
            </w:r>
          </w:p>
        </w:tc>
        <w:tc>
          <w:tcPr>
            <w:tcW w:w="652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63462D97" w14:textId="77777777" w:rsidR="002F5B8F" w:rsidRPr="004F50EC" w:rsidRDefault="002F5B8F" w:rsidP="002F5B8F">
            <w:pPr>
              <w:spacing w:after="0" w:line="240" w:lineRule="auto"/>
              <w:ind w:firstLine="36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</w:pPr>
            <w:r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>Продление действия механизма аукционов по ранее поставленным на госучет промышленным запасам ТПИ и расширение действия данного механизма.</w:t>
            </w:r>
          </w:p>
          <w:p w14:paraId="1547BB7B" w14:textId="08DCA5DB" w:rsidR="00536975" w:rsidRPr="004F50EC" w:rsidRDefault="00536975" w:rsidP="002401E6">
            <w:pPr>
              <w:spacing w:after="0" w:line="240" w:lineRule="auto"/>
              <w:ind w:firstLine="36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</w:pPr>
          </w:p>
        </w:tc>
        <w:tc>
          <w:tcPr>
            <w:tcW w:w="453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48D14852" w14:textId="77777777" w:rsidR="002F5B8F" w:rsidRPr="004F50EC" w:rsidRDefault="002F5B8F" w:rsidP="002F5B8F">
            <w:pPr>
              <w:spacing w:after="0" w:line="240" w:lineRule="auto"/>
              <w:ind w:firstLine="25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</w:pPr>
            <w:r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>Увеличение поступлений в бюджет.</w:t>
            </w:r>
          </w:p>
          <w:p w14:paraId="1FD04A22" w14:textId="77777777" w:rsidR="002F5B8F" w:rsidRPr="004F50EC" w:rsidRDefault="002F5B8F" w:rsidP="002F5B8F">
            <w:pPr>
              <w:spacing w:after="0" w:line="240" w:lineRule="auto"/>
              <w:ind w:firstLine="25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</w:pPr>
            <w:r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>Прозрачность и снижение коррупционных рисков.</w:t>
            </w:r>
          </w:p>
          <w:p w14:paraId="14B8B3C0" w14:textId="77777777" w:rsidR="002F5B8F" w:rsidRPr="004F50EC" w:rsidRDefault="002F5B8F" w:rsidP="002F5B8F">
            <w:pPr>
              <w:spacing w:after="0" w:line="240" w:lineRule="auto"/>
              <w:ind w:firstLine="25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</w:pPr>
            <w:r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>Привлечение квалифицированных участников.</w:t>
            </w:r>
          </w:p>
          <w:p w14:paraId="0CD48579" w14:textId="77777777" w:rsidR="002F5B8F" w:rsidRPr="004F50EC" w:rsidRDefault="002F5B8F" w:rsidP="002F5B8F">
            <w:pPr>
              <w:spacing w:after="0" w:line="240" w:lineRule="auto"/>
              <w:ind w:firstLine="25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</w:pPr>
            <w:r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>Развитие конкуренции.</w:t>
            </w:r>
          </w:p>
          <w:p w14:paraId="55AB2C95" w14:textId="77777777" w:rsidR="003B0750" w:rsidRPr="004F50EC" w:rsidRDefault="002401E6" w:rsidP="00536975">
            <w:pPr>
              <w:spacing w:after="0" w:line="240" w:lineRule="auto"/>
              <w:ind w:firstLine="25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</w:pPr>
            <w:r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>Оптимальный баланс между инвестиционной привлекательностью и обеспечением надлежащего уровня национальной безопасности.</w:t>
            </w:r>
          </w:p>
          <w:p w14:paraId="7BF02756" w14:textId="20B833E2" w:rsidR="00536975" w:rsidRPr="004F50EC" w:rsidRDefault="002401E6" w:rsidP="00536975">
            <w:pPr>
              <w:spacing w:after="0" w:line="240" w:lineRule="auto"/>
              <w:ind w:firstLine="25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</w:pPr>
            <w:r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 xml:space="preserve"> </w:t>
            </w:r>
          </w:p>
        </w:tc>
        <w:tc>
          <w:tcPr>
            <w:tcW w:w="311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657A26D8" w14:textId="77777777" w:rsidR="002401E6" w:rsidRPr="004F50EC" w:rsidRDefault="002401E6" w:rsidP="002401E6">
            <w:pPr>
              <w:spacing w:after="0" w:line="240" w:lineRule="auto"/>
              <w:ind w:firstLine="21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</w:pPr>
            <w:r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>Не усматриваются</w:t>
            </w:r>
          </w:p>
          <w:p w14:paraId="4721FD49" w14:textId="77777777" w:rsidR="00536975" w:rsidRPr="004F50EC" w:rsidRDefault="00536975" w:rsidP="00536975">
            <w:pPr>
              <w:spacing w:after="0" w:line="240" w:lineRule="auto"/>
              <w:ind w:firstLine="21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</w:pPr>
          </w:p>
        </w:tc>
      </w:tr>
      <w:tr w:rsidR="00536975" w:rsidRPr="004F50EC" w14:paraId="4CB647CC" w14:textId="77777777" w:rsidTr="002F5B8F">
        <w:tc>
          <w:tcPr>
            <w:tcW w:w="55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20F813F8" w14:textId="0F5CF640" w:rsidR="00536975" w:rsidRPr="004F50EC" w:rsidRDefault="00C27753" w:rsidP="00AE747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 w:eastAsia="ru-KZ"/>
              </w:rPr>
            </w:pPr>
            <w:r w:rsidRPr="004F50EC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 w:eastAsia="ru-KZ"/>
              </w:rPr>
              <w:t>5</w:t>
            </w:r>
          </w:p>
        </w:tc>
        <w:tc>
          <w:tcPr>
            <w:tcW w:w="652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6822DE31" w14:textId="6A2AB53C" w:rsidR="00536975" w:rsidRPr="004F50EC" w:rsidRDefault="00C27753" w:rsidP="00C27753">
            <w:pPr>
              <w:spacing w:after="0" w:line="240" w:lineRule="auto"/>
              <w:ind w:firstLine="36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</w:pPr>
            <w:r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>Выведение из оборота понятия опытно-промышленной добычи и урегулирование вопроса изъятия проб в период разведки в целях изучения и в рамках предусмотренных стандартов.</w:t>
            </w:r>
          </w:p>
        </w:tc>
        <w:tc>
          <w:tcPr>
            <w:tcW w:w="453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282C8DE3" w14:textId="77777777" w:rsidR="00536975" w:rsidRPr="004F50EC" w:rsidRDefault="00C27753" w:rsidP="00536975">
            <w:pPr>
              <w:spacing w:after="0" w:line="240" w:lineRule="auto"/>
              <w:ind w:firstLine="25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</w:pPr>
            <w:r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>Исключение возможностей для осуществления фактической добычи ископаемых на стадии разведки в обход существующего регулирования.</w:t>
            </w:r>
          </w:p>
          <w:p w14:paraId="1CB2FA7C" w14:textId="22DA34E9" w:rsidR="003B0750" w:rsidRPr="004F50EC" w:rsidRDefault="003B0750" w:rsidP="00536975">
            <w:pPr>
              <w:spacing w:after="0" w:line="240" w:lineRule="auto"/>
              <w:ind w:firstLine="25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</w:pPr>
          </w:p>
        </w:tc>
        <w:tc>
          <w:tcPr>
            <w:tcW w:w="311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0EF5F693" w14:textId="77777777" w:rsidR="00C27753" w:rsidRPr="004F50EC" w:rsidRDefault="00C27753" w:rsidP="00C27753">
            <w:pPr>
              <w:spacing w:after="0" w:line="240" w:lineRule="auto"/>
              <w:ind w:firstLine="21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</w:pPr>
            <w:r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>Не усматриваются</w:t>
            </w:r>
          </w:p>
          <w:p w14:paraId="1940241E" w14:textId="77777777" w:rsidR="00536975" w:rsidRPr="004F50EC" w:rsidRDefault="00536975" w:rsidP="00536975">
            <w:pPr>
              <w:spacing w:after="0" w:line="240" w:lineRule="auto"/>
              <w:ind w:firstLine="21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</w:pPr>
          </w:p>
        </w:tc>
      </w:tr>
      <w:tr w:rsidR="00536975" w:rsidRPr="004F50EC" w14:paraId="1F64FECB" w14:textId="77777777" w:rsidTr="002F5B8F">
        <w:tc>
          <w:tcPr>
            <w:tcW w:w="55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5C84F3EA" w14:textId="6FA6CE8D" w:rsidR="00536975" w:rsidRPr="00E60BE2" w:rsidRDefault="00E60BE2" w:rsidP="00AE747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en-US" w:eastAsia="ru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en-US" w:eastAsia="ru-KZ"/>
              </w:rPr>
              <w:t>6</w:t>
            </w:r>
          </w:p>
        </w:tc>
        <w:tc>
          <w:tcPr>
            <w:tcW w:w="652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738E445A" w14:textId="6155AC31" w:rsidR="00536975" w:rsidRPr="004F50EC" w:rsidRDefault="003B0750" w:rsidP="003B0750">
            <w:pPr>
              <w:spacing w:after="0" w:line="240" w:lineRule="auto"/>
              <w:ind w:firstLine="36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</w:pPr>
            <w:r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>Выдача лицензий на разведку и добычу ТПИ субъектам промышленно-инновационной деятельности, реализующим промышленно-инновационные проекты в приоритетном порядке</w:t>
            </w:r>
            <w:r w:rsidR="002F5B8F"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>.</w:t>
            </w:r>
          </w:p>
        </w:tc>
        <w:tc>
          <w:tcPr>
            <w:tcW w:w="453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75F831AB" w14:textId="26CDF788" w:rsidR="002358F8" w:rsidRPr="004F50EC" w:rsidRDefault="002358F8" w:rsidP="00536975">
            <w:pPr>
              <w:spacing w:after="0" w:line="240" w:lineRule="auto"/>
              <w:ind w:firstLine="25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</w:pPr>
            <w:r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 xml:space="preserve">Привлечения капитала, технологий и управленческих компетенций в минерально-сырьевой сектор. </w:t>
            </w:r>
          </w:p>
          <w:p w14:paraId="1CE49262" w14:textId="2BA3FD96" w:rsidR="002358F8" w:rsidRPr="004F50EC" w:rsidRDefault="002358F8" w:rsidP="00536975">
            <w:pPr>
              <w:spacing w:after="0" w:line="240" w:lineRule="auto"/>
              <w:ind w:firstLine="25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</w:pPr>
            <w:r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>Сокращение сроков между выдачей лицензии и началом освоения месторождения.</w:t>
            </w:r>
          </w:p>
          <w:p w14:paraId="74BFE1B7" w14:textId="5208FD2C" w:rsidR="002358F8" w:rsidRPr="004F50EC" w:rsidRDefault="002358F8" w:rsidP="002358F8">
            <w:pPr>
              <w:spacing w:after="0" w:line="240" w:lineRule="auto"/>
              <w:ind w:firstLine="25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</w:pPr>
            <w:r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lastRenderedPageBreak/>
              <w:t>Некоторые месторождения требуют миллиардных инвестиций и сложной инфраструктуры (дороги, порты, электросети) и только крупные инвесторы могут обеспечить освоение таких объектов.</w:t>
            </w:r>
          </w:p>
          <w:p w14:paraId="1F4AD713" w14:textId="77777777" w:rsidR="002358F8" w:rsidRPr="004F50EC" w:rsidRDefault="002358F8" w:rsidP="002358F8">
            <w:pPr>
              <w:spacing w:after="0" w:line="240" w:lineRule="auto"/>
              <w:ind w:firstLine="25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</w:pPr>
            <w:r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>Создание рабочих мест, обеспечение поступлений в бюджет, социально-экономическое развитие регионов.</w:t>
            </w:r>
          </w:p>
          <w:p w14:paraId="33E12390" w14:textId="5B1DBF90" w:rsidR="004855CA" w:rsidRPr="004F50EC" w:rsidRDefault="004855CA" w:rsidP="002358F8">
            <w:pPr>
              <w:spacing w:after="0" w:line="240" w:lineRule="auto"/>
              <w:ind w:firstLine="25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</w:pPr>
          </w:p>
        </w:tc>
        <w:tc>
          <w:tcPr>
            <w:tcW w:w="311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63609669" w14:textId="77777777" w:rsidR="002358F8" w:rsidRPr="004F50EC" w:rsidRDefault="002358F8" w:rsidP="002358F8">
            <w:pPr>
              <w:spacing w:after="0" w:line="240" w:lineRule="auto"/>
              <w:ind w:firstLine="21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</w:pPr>
            <w:r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lastRenderedPageBreak/>
              <w:t>Не усматриваются</w:t>
            </w:r>
          </w:p>
          <w:p w14:paraId="5F1E1052" w14:textId="77777777" w:rsidR="00536975" w:rsidRPr="004F50EC" w:rsidRDefault="00536975" w:rsidP="00536975">
            <w:pPr>
              <w:spacing w:after="0" w:line="240" w:lineRule="auto"/>
              <w:ind w:firstLine="21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</w:pPr>
          </w:p>
        </w:tc>
      </w:tr>
      <w:tr w:rsidR="002F5B8F" w:rsidRPr="004F50EC" w14:paraId="7286BA07" w14:textId="77777777" w:rsidTr="002F5B8F">
        <w:tc>
          <w:tcPr>
            <w:tcW w:w="55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57D4D0C1" w14:textId="08ADAB67" w:rsidR="002F5B8F" w:rsidRPr="00E60BE2" w:rsidRDefault="00E60BE2" w:rsidP="00AE747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en-US" w:eastAsia="ru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en-US" w:eastAsia="ru-KZ"/>
              </w:rPr>
              <w:t>7</w:t>
            </w:r>
          </w:p>
        </w:tc>
        <w:tc>
          <w:tcPr>
            <w:tcW w:w="652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42502F8B" w14:textId="77777777" w:rsidR="002F5B8F" w:rsidRPr="004F50EC" w:rsidRDefault="00CB6FF6" w:rsidP="003B0750">
            <w:pPr>
              <w:spacing w:after="0" w:line="240" w:lineRule="auto"/>
              <w:ind w:firstLine="36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</w:pPr>
            <w:r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>Предоставление права недропользования по твердым полезным ископаемым национальной компании в области разведки, разработки, добычи, переработки и реализации твердых полезных ископаемых в приоритетном порядке.</w:t>
            </w:r>
          </w:p>
          <w:p w14:paraId="1A595043" w14:textId="4344D29A" w:rsidR="00CB6FF6" w:rsidRPr="004F50EC" w:rsidRDefault="00CB6FF6" w:rsidP="003B0750">
            <w:pPr>
              <w:spacing w:after="0" w:line="240" w:lineRule="auto"/>
              <w:ind w:firstLine="36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</w:pPr>
          </w:p>
        </w:tc>
        <w:tc>
          <w:tcPr>
            <w:tcW w:w="453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55B544E4" w14:textId="77777777" w:rsidR="002F5B8F" w:rsidRPr="004F50EC" w:rsidRDefault="00CB6FF6" w:rsidP="00536975">
            <w:pPr>
              <w:spacing w:after="0" w:line="240" w:lineRule="auto"/>
              <w:ind w:firstLine="25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</w:pPr>
            <w:r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>Национальная компания может выступать партнёром для международных инвесторов в рамках СП.</w:t>
            </w:r>
          </w:p>
          <w:p w14:paraId="6BAC5A37" w14:textId="77777777" w:rsidR="00CB6FF6" w:rsidRPr="004F50EC" w:rsidRDefault="00CB6FF6" w:rsidP="00536975">
            <w:pPr>
              <w:spacing w:after="0" w:line="240" w:lineRule="auto"/>
              <w:ind w:firstLine="25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</w:pPr>
            <w:r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>Повышение доверия со стороны общества.</w:t>
            </w:r>
          </w:p>
          <w:p w14:paraId="41C97D60" w14:textId="77777777" w:rsidR="00CB6FF6" w:rsidRPr="004F50EC" w:rsidRDefault="00CB6FF6" w:rsidP="00536975">
            <w:pPr>
              <w:spacing w:after="0" w:line="240" w:lineRule="auto"/>
              <w:ind w:firstLine="25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</w:pPr>
            <w:r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>Освоение месторождений с учетом национальных интересов.</w:t>
            </w:r>
          </w:p>
          <w:p w14:paraId="1BE27E8E" w14:textId="77777777" w:rsidR="00CB6FF6" w:rsidRPr="004F50EC" w:rsidRDefault="00CB6FF6" w:rsidP="00536975">
            <w:pPr>
              <w:spacing w:after="0" w:line="240" w:lineRule="auto"/>
              <w:ind w:firstLine="25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</w:pPr>
            <w:r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>Реализация социально-значимых проектов.</w:t>
            </w:r>
          </w:p>
          <w:p w14:paraId="6F68CD23" w14:textId="6CBCA3BD" w:rsidR="004855CA" w:rsidRPr="004F50EC" w:rsidRDefault="004855CA" w:rsidP="00536975">
            <w:pPr>
              <w:spacing w:after="0" w:line="240" w:lineRule="auto"/>
              <w:ind w:firstLine="25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</w:pPr>
          </w:p>
        </w:tc>
        <w:tc>
          <w:tcPr>
            <w:tcW w:w="311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2292BDC4" w14:textId="6936B509" w:rsidR="002F5B8F" w:rsidRPr="004F50EC" w:rsidRDefault="00CB6FF6" w:rsidP="002358F8">
            <w:pPr>
              <w:spacing w:after="0" w:line="240" w:lineRule="auto"/>
              <w:ind w:firstLine="21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</w:pPr>
            <w:r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>Не усматриваются</w:t>
            </w:r>
          </w:p>
        </w:tc>
      </w:tr>
    </w:tbl>
    <w:p w14:paraId="726D0D7A" w14:textId="2036201A" w:rsidR="001465A0" w:rsidRPr="004F50EC" w:rsidRDefault="001465A0" w:rsidP="00AE747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ru-RU" w:eastAsia="ru-KZ"/>
        </w:rPr>
      </w:pPr>
      <w:r w:rsidRPr="004F50EC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ru-RU" w:eastAsia="ru-KZ"/>
        </w:rPr>
        <w:t>      </w:t>
      </w:r>
    </w:p>
    <w:p w14:paraId="1C019EAF" w14:textId="2714453E" w:rsidR="001465A0" w:rsidRPr="004F50EC" w:rsidRDefault="001465A0" w:rsidP="00AE747E">
      <w:pPr>
        <w:shd w:val="clear" w:color="auto" w:fill="FFFFFF"/>
        <w:spacing w:after="0" w:line="240" w:lineRule="auto"/>
        <w:ind w:firstLine="720"/>
        <w:textAlignment w:val="baseline"/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  <w:bdr w:val="none" w:sz="0" w:space="0" w:color="auto" w:frame="1"/>
          <w:lang w:val="ru-RU" w:eastAsia="ru-KZ"/>
        </w:rPr>
      </w:pPr>
      <w:r w:rsidRPr="004F50EC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  <w:bdr w:val="none" w:sz="0" w:space="0" w:color="auto" w:frame="1"/>
          <w:lang w:val="ru-RU" w:eastAsia="ru-KZ"/>
        </w:rPr>
        <w:t>4. Влияние предлагаемых путей решения на:</w:t>
      </w:r>
    </w:p>
    <w:p w14:paraId="4FB11AEA" w14:textId="77777777" w:rsidR="0076315E" w:rsidRPr="004F50EC" w:rsidRDefault="0076315E" w:rsidP="00AE747E">
      <w:pPr>
        <w:shd w:val="clear" w:color="auto" w:fill="FFFFFF"/>
        <w:spacing w:after="0" w:line="240" w:lineRule="auto"/>
        <w:ind w:firstLine="720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ru-RU" w:eastAsia="ru-KZ"/>
        </w:rPr>
      </w:pPr>
    </w:p>
    <w:tbl>
      <w:tblPr>
        <w:tblW w:w="14601" w:type="dxa"/>
        <w:tblInd w:w="-292" w:type="dxa"/>
        <w:tblBorders>
          <w:top w:val="single" w:sz="6" w:space="0" w:color="CFCFCF"/>
          <w:left w:val="single" w:sz="6" w:space="0" w:color="CFCFCF"/>
          <w:bottom w:val="single" w:sz="6" w:space="0" w:color="CFCFCF"/>
          <w:right w:val="single" w:sz="6" w:space="0" w:color="CFCFCF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20"/>
        <w:gridCol w:w="7096"/>
        <w:gridCol w:w="3685"/>
      </w:tblGrid>
      <w:tr w:rsidR="0076315E" w:rsidRPr="004F50EC" w14:paraId="245FF44B" w14:textId="77777777" w:rsidTr="004855CA">
        <w:tc>
          <w:tcPr>
            <w:tcW w:w="382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531597F" w14:textId="77777777" w:rsidR="001465A0" w:rsidRPr="004F50EC" w:rsidRDefault="001465A0" w:rsidP="008C11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KZ"/>
              </w:rPr>
            </w:pPr>
          </w:p>
        </w:tc>
        <w:tc>
          <w:tcPr>
            <w:tcW w:w="709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1432046" w14:textId="77777777" w:rsidR="001465A0" w:rsidRPr="004F50EC" w:rsidRDefault="001465A0" w:rsidP="008C114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  <w:lang w:val="ru-RU" w:eastAsia="ru-KZ"/>
              </w:rPr>
            </w:pPr>
            <w:r w:rsidRPr="004F50EC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  <w:lang w:val="ru-RU" w:eastAsia="ru-KZ"/>
              </w:rPr>
              <w:t>Плюсы</w:t>
            </w:r>
          </w:p>
        </w:tc>
        <w:tc>
          <w:tcPr>
            <w:tcW w:w="3685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739EDAE" w14:textId="77777777" w:rsidR="001465A0" w:rsidRPr="004F50EC" w:rsidRDefault="001465A0" w:rsidP="008C114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  <w:lang w:val="ru-RU" w:eastAsia="ru-KZ"/>
              </w:rPr>
            </w:pPr>
            <w:r w:rsidRPr="004F50EC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  <w:lang w:val="ru-RU" w:eastAsia="ru-KZ"/>
              </w:rPr>
              <w:t>Минусы</w:t>
            </w:r>
          </w:p>
        </w:tc>
      </w:tr>
      <w:tr w:rsidR="0076315E" w:rsidRPr="004F50EC" w14:paraId="526117EF" w14:textId="77777777" w:rsidTr="004855CA">
        <w:tc>
          <w:tcPr>
            <w:tcW w:w="382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02BB10C" w14:textId="77777777" w:rsidR="001465A0" w:rsidRPr="004F50EC" w:rsidRDefault="001465A0" w:rsidP="00AE747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 w:eastAsia="ru-KZ"/>
              </w:rPr>
            </w:pPr>
            <w:r w:rsidRPr="004F50EC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 w:eastAsia="ru-KZ"/>
              </w:rPr>
              <w:t>1. Социальное развитие (уровень измерения человеческого капитала)</w:t>
            </w:r>
          </w:p>
        </w:tc>
        <w:tc>
          <w:tcPr>
            <w:tcW w:w="709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1EEDE6E" w14:textId="72CBFBC0" w:rsidR="001465A0" w:rsidRPr="004F50EC" w:rsidRDefault="008C114C" w:rsidP="007631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</w:pPr>
            <w:r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 xml:space="preserve">Реализация отдельных поправок позволит повысить качество человеческого потенциала в </w:t>
            </w:r>
            <w:r w:rsidR="0076315E"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>сфере недропользования</w:t>
            </w:r>
            <w:r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>, создать новые рабочие места и достичь других положительных результатов в социально – экономическом развитии страны. За счет привлечения инвестиций будет увеличена налогооблагаемая база, что позволит государству больше финансировать мероприятия социальной направленности.</w:t>
            </w:r>
          </w:p>
          <w:p w14:paraId="1685DAA8" w14:textId="77777777" w:rsidR="00CB6FF6" w:rsidRPr="004F50EC" w:rsidRDefault="00CB6FF6" w:rsidP="007631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</w:pPr>
          </w:p>
          <w:p w14:paraId="7733DDFE" w14:textId="2CBE0C69" w:rsidR="0076315E" w:rsidRPr="004F50EC" w:rsidRDefault="0076315E" w:rsidP="007631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</w:pPr>
          </w:p>
        </w:tc>
        <w:tc>
          <w:tcPr>
            <w:tcW w:w="3685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BD841CD" w14:textId="4085AD61" w:rsidR="001465A0" w:rsidRPr="004F50EC" w:rsidRDefault="0076315E" w:rsidP="00AE74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</w:pPr>
            <w:r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>Не усматриваются</w:t>
            </w:r>
          </w:p>
        </w:tc>
      </w:tr>
      <w:tr w:rsidR="0076315E" w:rsidRPr="004F50EC" w14:paraId="79B183C0" w14:textId="77777777" w:rsidTr="004855CA">
        <w:tc>
          <w:tcPr>
            <w:tcW w:w="382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1E00A15" w14:textId="77777777" w:rsidR="001465A0" w:rsidRPr="004F50EC" w:rsidRDefault="001465A0" w:rsidP="00AE747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 w:eastAsia="ru-KZ"/>
              </w:rPr>
            </w:pPr>
            <w:r w:rsidRPr="004F50EC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 w:eastAsia="ru-KZ"/>
              </w:rPr>
              <w:lastRenderedPageBreak/>
              <w:t>2. Развитие предпринимательства</w:t>
            </w:r>
          </w:p>
        </w:tc>
        <w:tc>
          <w:tcPr>
            <w:tcW w:w="709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EA861D5" w14:textId="282213B5" w:rsidR="001465A0" w:rsidRPr="004F50EC" w:rsidRDefault="0076315E" w:rsidP="007631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</w:pPr>
            <w:r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>В целом ожидается существенное улучшение инвестиционного климата в стране, что позволит привлечь новые инвестиции в недропользование и обрабатывающую промышленность. При этом будут созданы условия для развития обрабатывающей промышленности страны.</w:t>
            </w:r>
          </w:p>
          <w:p w14:paraId="3E5AD4D4" w14:textId="77777777" w:rsidR="00CB6FF6" w:rsidRPr="004F50EC" w:rsidRDefault="00CB6FF6" w:rsidP="007631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</w:pPr>
          </w:p>
          <w:p w14:paraId="3AEFB4CD" w14:textId="2FA100CC" w:rsidR="0076315E" w:rsidRPr="004F50EC" w:rsidRDefault="0076315E" w:rsidP="007631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</w:pPr>
          </w:p>
        </w:tc>
        <w:tc>
          <w:tcPr>
            <w:tcW w:w="3685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8F7E8FA" w14:textId="15E8B442" w:rsidR="001465A0" w:rsidRPr="004F50EC" w:rsidRDefault="0076315E" w:rsidP="00AE74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</w:pPr>
            <w:r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>Не усматриваются</w:t>
            </w:r>
          </w:p>
        </w:tc>
      </w:tr>
      <w:tr w:rsidR="0076315E" w:rsidRPr="004F50EC" w14:paraId="6559A19C" w14:textId="77777777" w:rsidTr="004855CA">
        <w:tc>
          <w:tcPr>
            <w:tcW w:w="382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A186126" w14:textId="77777777" w:rsidR="001465A0" w:rsidRPr="004F50EC" w:rsidRDefault="001465A0" w:rsidP="00AE747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 w:eastAsia="ru-KZ"/>
              </w:rPr>
            </w:pPr>
            <w:r w:rsidRPr="004F50EC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 w:eastAsia="ru-KZ"/>
              </w:rPr>
              <w:t>3. Органы государственной власти</w:t>
            </w:r>
          </w:p>
        </w:tc>
        <w:tc>
          <w:tcPr>
            <w:tcW w:w="709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BC7267D" w14:textId="524B0AC1" w:rsidR="0076315E" w:rsidRPr="004F50EC" w:rsidRDefault="0076315E" w:rsidP="0076315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</w:pPr>
            <w:r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 xml:space="preserve">Будет обеспечено комплексное законодательное регулирование вопросов недропользования со стороны государства. Процедуры оказания государственных услуг будут автоматизированы и упрощены. </w:t>
            </w:r>
          </w:p>
          <w:p w14:paraId="0453C726" w14:textId="77777777" w:rsidR="001465A0" w:rsidRPr="004F50EC" w:rsidRDefault="001465A0" w:rsidP="007631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</w:pPr>
          </w:p>
        </w:tc>
        <w:tc>
          <w:tcPr>
            <w:tcW w:w="3685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D0BB634" w14:textId="2195243B" w:rsidR="004855CA" w:rsidRPr="004F50EC" w:rsidRDefault="00571752" w:rsidP="005717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>Не усматривается</w:t>
            </w:r>
          </w:p>
        </w:tc>
      </w:tr>
      <w:tr w:rsidR="0076315E" w:rsidRPr="004F50EC" w14:paraId="4721AD45" w14:textId="77777777" w:rsidTr="004855CA">
        <w:tc>
          <w:tcPr>
            <w:tcW w:w="382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A99CAC5" w14:textId="77777777" w:rsidR="001465A0" w:rsidRPr="004F50EC" w:rsidRDefault="001465A0" w:rsidP="00AE747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 w:eastAsia="ru-KZ"/>
              </w:rPr>
            </w:pPr>
            <w:r w:rsidRPr="004F50EC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 w:eastAsia="ru-KZ"/>
              </w:rPr>
              <w:t>4. Экономическую систему</w:t>
            </w:r>
          </w:p>
        </w:tc>
        <w:tc>
          <w:tcPr>
            <w:tcW w:w="709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B382B62" w14:textId="6BB7BBD7" w:rsidR="001465A0" w:rsidRPr="004F50EC" w:rsidRDefault="0076315E" w:rsidP="007631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</w:pPr>
            <w:r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>Принятие и реализация поправок обеспечит сбалансированное комплексное регулирование вопросов недропользования в целом для целей дальнейшего экономического роста и развития внутреннего потенциала.</w:t>
            </w:r>
          </w:p>
          <w:p w14:paraId="02AE1DDF" w14:textId="77777777" w:rsidR="004855CA" w:rsidRPr="004F50EC" w:rsidRDefault="004855CA" w:rsidP="007631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</w:pPr>
          </w:p>
          <w:p w14:paraId="3904AD07" w14:textId="3DA3AD32" w:rsidR="00CB6FF6" w:rsidRPr="004F50EC" w:rsidRDefault="00CB6FF6" w:rsidP="007631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</w:pPr>
          </w:p>
        </w:tc>
        <w:tc>
          <w:tcPr>
            <w:tcW w:w="3685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36EA7A2" w14:textId="16DD8F0B" w:rsidR="001465A0" w:rsidRPr="004F50EC" w:rsidRDefault="0076315E" w:rsidP="00AE74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</w:pPr>
            <w:r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>Не усматриваются</w:t>
            </w:r>
          </w:p>
        </w:tc>
      </w:tr>
      <w:tr w:rsidR="0076315E" w:rsidRPr="004F50EC" w14:paraId="2F6D2143" w14:textId="77777777" w:rsidTr="004855CA">
        <w:tc>
          <w:tcPr>
            <w:tcW w:w="382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2010B7A" w14:textId="77777777" w:rsidR="001465A0" w:rsidRPr="004F50EC" w:rsidRDefault="001465A0" w:rsidP="00AE747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 w:eastAsia="ru-KZ"/>
              </w:rPr>
            </w:pPr>
            <w:r w:rsidRPr="004F50EC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 w:eastAsia="ru-KZ"/>
              </w:rPr>
              <w:t>5. Экологическую среду</w:t>
            </w:r>
          </w:p>
        </w:tc>
        <w:tc>
          <w:tcPr>
            <w:tcW w:w="709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C51A245" w14:textId="44E52EBC" w:rsidR="001465A0" w:rsidRPr="004F50EC" w:rsidRDefault="0076315E" w:rsidP="007631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</w:pPr>
            <w:r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>Ухудшения экологической среды в рамках реализации поправок не предполагается.</w:t>
            </w:r>
          </w:p>
          <w:p w14:paraId="273EBDDC" w14:textId="77777777" w:rsidR="00CB6FF6" w:rsidRPr="004F50EC" w:rsidRDefault="00CB6FF6" w:rsidP="007631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</w:pPr>
          </w:p>
          <w:p w14:paraId="2D22383D" w14:textId="13D7E3FA" w:rsidR="0076315E" w:rsidRPr="004F50EC" w:rsidRDefault="0076315E" w:rsidP="007631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</w:pPr>
          </w:p>
        </w:tc>
        <w:tc>
          <w:tcPr>
            <w:tcW w:w="3685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4D44BD0" w14:textId="004413E7" w:rsidR="001465A0" w:rsidRPr="004F50EC" w:rsidRDefault="00536975" w:rsidP="00AE74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</w:pPr>
            <w:r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>Не усматриваются</w:t>
            </w:r>
          </w:p>
        </w:tc>
      </w:tr>
      <w:tr w:rsidR="0076315E" w:rsidRPr="004F50EC" w14:paraId="12C407BB" w14:textId="77777777" w:rsidTr="004855CA">
        <w:tc>
          <w:tcPr>
            <w:tcW w:w="382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8A1D1BF" w14:textId="77777777" w:rsidR="001465A0" w:rsidRPr="004F50EC" w:rsidRDefault="001465A0" w:rsidP="00AE747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 w:eastAsia="ru-KZ"/>
              </w:rPr>
            </w:pPr>
            <w:r w:rsidRPr="004F50EC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 w:eastAsia="ru-KZ"/>
              </w:rPr>
              <w:t>6. Объемы доходов и расходов государственного бюджета</w:t>
            </w:r>
          </w:p>
        </w:tc>
        <w:tc>
          <w:tcPr>
            <w:tcW w:w="709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17D5134" w14:textId="4EBC2A9B" w:rsidR="001465A0" w:rsidRPr="004F50EC" w:rsidRDefault="0076315E" w:rsidP="007631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</w:pPr>
            <w:r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>Расходы государственного бюджета не усматриваются, за исключением возможных расходов на доработку информационной системы.</w:t>
            </w:r>
          </w:p>
          <w:p w14:paraId="23BB642A" w14:textId="77777777" w:rsidR="00536975" w:rsidRPr="004F50EC" w:rsidRDefault="00536975" w:rsidP="007631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</w:pPr>
          </w:p>
          <w:p w14:paraId="42F84E06" w14:textId="0E3F67C9" w:rsidR="0076315E" w:rsidRPr="004F50EC" w:rsidRDefault="0076315E" w:rsidP="007631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</w:pPr>
          </w:p>
        </w:tc>
        <w:tc>
          <w:tcPr>
            <w:tcW w:w="3685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AD61A84" w14:textId="0A7DD67A" w:rsidR="001465A0" w:rsidRPr="004F50EC" w:rsidRDefault="00571752" w:rsidP="00AE74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>Не усматриваются</w:t>
            </w:r>
          </w:p>
        </w:tc>
      </w:tr>
      <w:tr w:rsidR="0076315E" w:rsidRPr="004F50EC" w14:paraId="32154801" w14:textId="77777777" w:rsidTr="004855CA">
        <w:tc>
          <w:tcPr>
            <w:tcW w:w="382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736EA39" w14:textId="77777777" w:rsidR="001465A0" w:rsidRPr="004F50EC" w:rsidRDefault="001465A0" w:rsidP="00AE747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 w:eastAsia="ru-KZ"/>
              </w:rPr>
            </w:pPr>
            <w:r w:rsidRPr="004F50EC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 w:eastAsia="ru-KZ"/>
              </w:rPr>
              <w:t>7. Иные</w:t>
            </w:r>
          </w:p>
          <w:p w14:paraId="0569593E" w14:textId="2EB9C13C" w:rsidR="004855CA" w:rsidRPr="004F50EC" w:rsidRDefault="004855CA" w:rsidP="00AE747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 w:eastAsia="ru-KZ"/>
              </w:rPr>
            </w:pPr>
          </w:p>
        </w:tc>
        <w:tc>
          <w:tcPr>
            <w:tcW w:w="709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5915DDD" w14:textId="77777777" w:rsidR="001465A0" w:rsidRPr="004F50EC" w:rsidRDefault="001465A0" w:rsidP="007631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</w:pPr>
          </w:p>
        </w:tc>
        <w:tc>
          <w:tcPr>
            <w:tcW w:w="3685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4CAC5EC" w14:textId="77777777" w:rsidR="001465A0" w:rsidRPr="004F50EC" w:rsidRDefault="001465A0" w:rsidP="00AE74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</w:pPr>
          </w:p>
          <w:p w14:paraId="1217B206" w14:textId="5CAAF323" w:rsidR="001465A0" w:rsidRPr="004F50EC" w:rsidRDefault="001465A0" w:rsidP="00AE74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</w:pPr>
          </w:p>
        </w:tc>
      </w:tr>
    </w:tbl>
    <w:p w14:paraId="646621F2" w14:textId="00C454DE" w:rsidR="001465A0" w:rsidRPr="004F50EC" w:rsidRDefault="001465A0" w:rsidP="00AE747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ru-RU" w:eastAsia="ru-KZ"/>
        </w:rPr>
      </w:pPr>
      <w:r w:rsidRPr="004F50EC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ru-RU" w:eastAsia="ru-KZ"/>
        </w:rPr>
        <w:t>      </w:t>
      </w:r>
    </w:p>
    <w:p w14:paraId="75780E33" w14:textId="3D31362D" w:rsidR="001465A0" w:rsidRPr="004F50EC" w:rsidRDefault="001465A0" w:rsidP="00AE747E">
      <w:pPr>
        <w:shd w:val="clear" w:color="auto" w:fill="FFFFFF"/>
        <w:spacing w:after="0" w:line="240" w:lineRule="auto"/>
        <w:ind w:firstLine="720"/>
        <w:textAlignment w:val="baseline"/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  <w:bdr w:val="none" w:sz="0" w:space="0" w:color="auto" w:frame="1"/>
          <w:lang w:val="ru-RU" w:eastAsia="ru-KZ"/>
        </w:rPr>
      </w:pPr>
      <w:r w:rsidRPr="004F50EC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  <w:bdr w:val="none" w:sz="0" w:space="0" w:color="auto" w:frame="1"/>
          <w:lang w:val="ru-RU" w:eastAsia="ru-KZ"/>
        </w:rPr>
        <w:t>5. Ожидаемые результаты от введения предлагаемого пути решения:</w:t>
      </w:r>
    </w:p>
    <w:p w14:paraId="23F84074" w14:textId="77777777" w:rsidR="001465A0" w:rsidRPr="004F50EC" w:rsidRDefault="001465A0" w:rsidP="00AE747E">
      <w:pPr>
        <w:shd w:val="clear" w:color="auto" w:fill="FFFFFF"/>
        <w:spacing w:after="0" w:line="240" w:lineRule="auto"/>
        <w:ind w:firstLine="720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ru-RU" w:eastAsia="ru-KZ"/>
        </w:rPr>
      </w:pPr>
    </w:p>
    <w:tbl>
      <w:tblPr>
        <w:tblW w:w="14743" w:type="dxa"/>
        <w:tblInd w:w="-292" w:type="dxa"/>
        <w:tblBorders>
          <w:top w:val="single" w:sz="6" w:space="0" w:color="CFCFCF"/>
          <w:left w:val="single" w:sz="6" w:space="0" w:color="CFCFCF"/>
          <w:bottom w:val="single" w:sz="6" w:space="0" w:color="CFCFCF"/>
          <w:right w:val="single" w:sz="6" w:space="0" w:color="CFCFCF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9"/>
        <w:gridCol w:w="2849"/>
        <w:gridCol w:w="1255"/>
        <w:gridCol w:w="10080"/>
      </w:tblGrid>
      <w:tr w:rsidR="008C114C" w:rsidRPr="004F50EC" w14:paraId="4326FCD0" w14:textId="77777777" w:rsidTr="00536975">
        <w:tc>
          <w:tcPr>
            <w:tcW w:w="55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9C5B171" w14:textId="05CD6F65" w:rsidR="001465A0" w:rsidRPr="004F50EC" w:rsidRDefault="001465A0" w:rsidP="00AE747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 w:eastAsia="ru-KZ"/>
              </w:rPr>
            </w:pPr>
            <w:r w:rsidRPr="004F50EC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  <w:bdr w:val="none" w:sz="0" w:space="0" w:color="auto" w:frame="1"/>
                <w:lang w:val="ru-RU" w:eastAsia="ru-KZ"/>
              </w:rPr>
              <w:t>№ п/п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034F9B7" w14:textId="77777777" w:rsidR="001465A0" w:rsidRPr="004F50EC" w:rsidRDefault="001465A0" w:rsidP="00AE747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 w:eastAsia="ru-KZ"/>
              </w:rPr>
            </w:pPr>
            <w:r w:rsidRPr="004F50EC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  <w:bdr w:val="none" w:sz="0" w:space="0" w:color="auto" w:frame="1"/>
                <w:lang w:val="ru-RU" w:eastAsia="ru-KZ"/>
              </w:rPr>
              <w:t>Текущие показатели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B5CCE21" w14:textId="77777777" w:rsidR="001465A0" w:rsidRPr="004F50EC" w:rsidRDefault="001465A0" w:rsidP="00AE747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 w:eastAsia="ru-KZ"/>
              </w:rPr>
            </w:pPr>
            <w:r w:rsidRPr="004F50EC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  <w:bdr w:val="none" w:sz="0" w:space="0" w:color="auto" w:frame="1"/>
                <w:lang w:val="ru-RU" w:eastAsia="ru-KZ"/>
              </w:rPr>
              <w:t>Результат</w:t>
            </w:r>
          </w:p>
        </w:tc>
        <w:tc>
          <w:tcPr>
            <w:tcW w:w="1008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25C8A00" w14:textId="77777777" w:rsidR="001465A0" w:rsidRPr="004F50EC" w:rsidRDefault="001465A0" w:rsidP="00AE747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 w:eastAsia="ru-KZ"/>
              </w:rPr>
            </w:pPr>
            <w:r w:rsidRPr="004F50EC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  <w:bdr w:val="none" w:sz="0" w:space="0" w:color="auto" w:frame="1"/>
                <w:lang w:val="ru-RU" w:eastAsia="ru-KZ"/>
              </w:rPr>
              <w:t>Срок (обоснование)</w:t>
            </w:r>
          </w:p>
        </w:tc>
      </w:tr>
      <w:tr w:rsidR="008C114C" w:rsidRPr="004F50EC" w14:paraId="19B864D6" w14:textId="77777777" w:rsidTr="00536975">
        <w:tc>
          <w:tcPr>
            <w:tcW w:w="55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9BD9719" w14:textId="77777777" w:rsidR="001465A0" w:rsidRPr="004F50EC" w:rsidRDefault="001465A0" w:rsidP="00AE747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 w:eastAsia="ru-KZ"/>
              </w:rPr>
            </w:pPr>
            <w:r w:rsidRPr="004F50EC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 w:eastAsia="ru-KZ"/>
              </w:rPr>
              <w:lastRenderedPageBreak/>
              <w:t>1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95A6444" w14:textId="1D77C051" w:rsidR="001465A0" w:rsidRPr="004F50EC" w:rsidRDefault="008C114C" w:rsidP="00CB6F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</w:pPr>
            <w:r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>56 место в рейтинге инвестиционной привлекательности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BC5316F" w14:textId="32B708BB" w:rsidR="001465A0" w:rsidRPr="004F50EC" w:rsidRDefault="008C114C" w:rsidP="00AE74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</w:pPr>
            <w:r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>50 место</w:t>
            </w:r>
          </w:p>
        </w:tc>
        <w:tc>
          <w:tcPr>
            <w:tcW w:w="1008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C5942B6" w14:textId="77777777" w:rsidR="001465A0" w:rsidRPr="004F50EC" w:rsidRDefault="008C114C" w:rsidP="008C11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</w:pPr>
            <w:r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>К 2030 году (разработка и утверждение предложений по улучшению законодательства в области недропользования занимает определенное время, при этом существует временный лаг от момента начала действия норм и наступления результата. В этой связи считаем, что к 2030 году Казахстан улучшит позицию в рейтинге Инвестиционной привлекательности Института Фрейзера).</w:t>
            </w:r>
          </w:p>
          <w:p w14:paraId="07065A07" w14:textId="1922851C" w:rsidR="00CB6FF6" w:rsidRPr="004F50EC" w:rsidRDefault="00CB6FF6" w:rsidP="008C11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</w:pPr>
          </w:p>
        </w:tc>
      </w:tr>
    </w:tbl>
    <w:p w14:paraId="21C2B652" w14:textId="77777777" w:rsidR="001465A0" w:rsidRPr="004F50EC" w:rsidRDefault="001465A0" w:rsidP="00AE747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ru-RU" w:eastAsia="ru-KZ"/>
        </w:rPr>
      </w:pPr>
      <w:r w:rsidRPr="004F50EC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ru-RU" w:eastAsia="ru-KZ"/>
        </w:rPr>
        <w:t>      </w:t>
      </w:r>
    </w:p>
    <w:p w14:paraId="15FA475B" w14:textId="2BECA323" w:rsidR="001465A0" w:rsidRPr="004F50EC" w:rsidRDefault="001465A0" w:rsidP="00AE747E">
      <w:pPr>
        <w:shd w:val="clear" w:color="auto" w:fill="FFFFFF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ru-RU" w:eastAsia="ru-KZ"/>
        </w:rPr>
      </w:pPr>
      <w:r w:rsidRPr="004F50EC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  <w:bdr w:val="none" w:sz="0" w:space="0" w:color="auto" w:frame="1"/>
          <w:lang w:val="ru-RU" w:eastAsia="ru-KZ"/>
        </w:rPr>
        <w:t>6. Механизмы реализации с указанием алгоритмов действий в случае законодательного регулирования</w:t>
      </w:r>
      <w:r w:rsidRPr="004F50EC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ru-RU" w:eastAsia="ru-KZ"/>
        </w:rPr>
        <w:t> (</w:t>
      </w:r>
      <w:r w:rsidRPr="004F50EC"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  <w:bdr w:val="none" w:sz="0" w:space="0" w:color="auto" w:frame="1"/>
          <w:lang w:val="ru-RU" w:eastAsia="ru-KZ"/>
        </w:rPr>
        <w:t>институциональные и организационные мероприятия</w:t>
      </w:r>
      <w:r w:rsidRPr="004F50EC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ru-RU" w:eastAsia="ru-KZ"/>
        </w:rPr>
        <w:t>):</w:t>
      </w:r>
    </w:p>
    <w:p w14:paraId="303B455D" w14:textId="77777777" w:rsidR="009601BF" w:rsidRPr="004F50EC" w:rsidRDefault="009601BF" w:rsidP="00AE747E">
      <w:pPr>
        <w:shd w:val="clear" w:color="auto" w:fill="FFFFFF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ru-RU" w:eastAsia="ru-KZ"/>
        </w:rPr>
      </w:pPr>
    </w:p>
    <w:tbl>
      <w:tblPr>
        <w:tblW w:w="14743" w:type="dxa"/>
        <w:tblInd w:w="-292" w:type="dxa"/>
        <w:tblBorders>
          <w:top w:val="single" w:sz="6" w:space="0" w:color="CFCFCF"/>
          <w:left w:val="single" w:sz="6" w:space="0" w:color="CFCFCF"/>
          <w:bottom w:val="single" w:sz="6" w:space="0" w:color="CFCFCF"/>
          <w:right w:val="single" w:sz="6" w:space="0" w:color="CFCFCF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48"/>
        <w:gridCol w:w="977"/>
        <w:gridCol w:w="3367"/>
        <w:gridCol w:w="1751"/>
      </w:tblGrid>
      <w:tr w:rsidR="009277DE" w:rsidRPr="004F50EC" w14:paraId="4C039237" w14:textId="77777777" w:rsidTr="009277DE">
        <w:tc>
          <w:tcPr>
            <w:tcW w:w="864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D902D73" w14:textId="77777777" w:rsidR="001465A0" w:rsidRPr="004F50EC" w:rsidRDefault="001465A0" w:rsidP="009601BF">
            <w:pPr>
              <w:spacing w:after="0" w:line="240" w:lineRule="auto"/>
              <w:ind w:firstLine="481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 w:eastAsia="ru-KZ"/>
              </w:rPr>
            </w:pPr>
            <w:r w:rsidRPr="004F50EC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  <w:bdr w:val="none" w:sz="0" w:space="0" w:color="auto" w:frame="1"/>
                <w:lang w:val="ru-RU" w:eastAsia="ru-KZ"/>
              </w:rPr>
              <w:t>Мероприятия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F2C61E1" w14:textId="77777777" w:rsidR="001465A0" w:rsidRPr="004F50EC" w:rsidRDefault="001465A0" w:rsidP="0053697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 w:eastAsia="ru-KZ"/>
              </w:rPr>
            </w:pPr>
            <w:r w:rsidRPr="004F50EC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  <w:bdr w:val="none" w:sz="0" w:space="0" w:color="auto" w:frame="1"/>
                <w:lang w:val="ru-RU" w:eastAsia="ru-KZ"/>
              </w:rPr>
              <w:t>Сроки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4B3CB0E" w14:textId="77777777" w:rsidR="001465A0" w:rsidRPr="004F50EC" w:rsidRDefault="001465A0" w:rsidP="0053697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 w:eastAsia="ru-KZ"/>
              </w:rPr>
            </w:pPr>
            <w:r w:rsidRPr="004F50EC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  <w:bdr w:val="none" w:sz="0" w:space="0" w:color="auto" w:frame="1"/>
                <w:lang w:val="ru-RU" w:eastAsia="ru-KZ"/>
              </w:rPr>
              <w:t>Ответственный государственный орган (должностное лицо)</w:t>
            </w:r>
          </w:p>
        </w:tc>
        <w:tc>
          <w:tcPr>
            <w:tcW w:w="175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081BB84" w14:textId="77777777" w:rsidR="001465A0" w:rsidRPr="004F50EC" w:rsidRDefault="001465A0" w:rsidP="0053697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 w:eastAsia="ru-KZ"/>
              </w:rPr>
            </w:pPr>
            <w:r w:rsidRPr="004F50EC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  <w:bdr w:val="none" w:sz="0" w:space="0" w:color="auto" w:frame="1"/>
                <w:lang w:val="ru-RU" w:eastAsia="ru-KZ"/>
              </w:rPr>
              <w:t>Бюджет</w:t>
            </w:r>
          </w:p>
        </w:tc>
      </w:tr>
      <w:tr w:rsidR="009277DE" w:rsidRPr="004F50EC" w14:paraId="49DE15B5" w14:textId="77777777" w:rsidTr="009277DE">
        <w:tc>
          <w:tcPr>
            <w:tcW w:w="864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5923E13F" w14:textId="77777777" w:rsidR="001465A0" w:rsidRPr="004F50EC" w:rsidRDefault="00870220" w:rsidP="004855CA">
            <w:pPr>
              <w:spacing w:after="0" w:line="240" w:lineRule="auto"/>
              <w:ind w:firstLine="48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</w:pPr>
            <w:r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>Разработка консультативного документа регуляторной политики с учетом анализа и международного опыта</w:t>
            </w:r>
          </w:p>
          <w:p w14:paraId="7338736B" w14:textId="3D1491A3" w:rsidR="004855CA" w:rsidRPr="004F50EC" w:rsidRDefault="004855CA" w:rsidP="004855CA">
            <w:pPr>
              <w:spacing w:after="0" w:line="240" w:lineRule="auto"/>
              <w:ind w:firstLine="48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57B0C967" w14:textId="4457870A" w:rsidR="001465A0" w:rsidRPr="004F50EC" w:rsidRDefault="00C3092F" w:rsidP="00AE74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</w:pPr>
            <w:r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>Июнь</w:t>
            </w:r>
            <w:r w:rsidR="00870220"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 xml:space="preserve"> 2025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1DEBAC1B" w14:textId="77777777" w:rsidR="00870220" w:rsidRPr="004F50EC" w:rsidRDefault="00870220" w:rsidP="008702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</w:pPr>
            <w:r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>МПС</w:t>
            </w:r>
          </w:p>
          <w:p w14:paraId="342B663C" w14:textId="75363D61" w:rsidR="001465A0" w:rsidRPr="004F50EC" w:rsidRDefault="00870220" w:rsidP="008702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</w:pPr>
            <w:r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>Шархан И.Ш.</w:t>
            </w:r>
          </w:p>
        </w:tc>
        <w:tc>
          <w:tcPr>
            <w:tcW w:w="175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7FFDE243" w14:textId="585C74F9" w:rsidR="001465A0" w:rsidRPr="004F50EC" w:rsidRDefault="00870220" w:rsidP="00AE74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</w:pPr>
            <w:r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>Не требуется</w:t>
            </w:r>
          </w:p>
        </w:tc>
      </w:tr>
      <w:tr w:rsidR="009277DE" w:rsidRPr="004F50EC" w14:paraId="6AE1FA4A" w14:textId="77777777" w:rsidTr="009277DE">
        <w:trPr>
          <w:trHeight w:val="391"/>
        </w:trPr>
        <w:tc>
          <w:tcPr>
            <w:tcW w:w="864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BA5AF50" w14:textId="13FBE4C9" w:rsidR="001465A0" w:rsidRPr="004F50EC" w:rsidRDefault="00870220" w:rsidP="004855CA">
            <w:pPr>
              <w:spacing w:after="0" w:line="240" w:lineRule="auto"/>
              <w:ind w:firstLine="48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</w:pPr>
            <w:r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>Получение заключения МЮ и МИОР на предмет полноты КДРП, правильности определения целевых групп и избрании форм публичного обсуждения</w:t>
            </w:r>
          </w:p>
          <w:p w14:paraId="4184C06C" w14:textId="77777777" w:rsidR="004855CA" w:rsidRPr="004F50EC" w:rsidRDefault="004855CA" w:rsidP="004855CA">
            <w:pPr>
              <w:spacing w:after="0" w:line="240" w:lineRule="auto"/>
              <w:ind w:firstLine="48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</w:pPr>
          </w:p>
          <w:p w14:paraId="1DD25F02" w14:textId="50850F38" w:rsidR="004855CA" w:rsidRPr="004F50EC" w:rsidRDefault="004855CA" w:rsidP="004855CA">
            <w:pPr>
              <w:spacing w:after="0" w:line="240" w:lineRule="auto"/>
              <w:ind w:firstLine="48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A938899" w14:textId="547FB8DF" w:rsidR="001465A0" w:rsidRPr="004F50EC" w:rsidRDefault="00870220" w:rsidP="00AE74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</w:pPr>
            <w:r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>Июнь 2025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DDF4272" w14:textId="77777777" w:rsidR="009277DE" w:rsidRPr="004F50EC" w:rsidRDefault="009277DE" w:rsidP="009277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</w:pPr>
            <w:r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>МПС</w:t>
            </w:r>
          </w:p>
          <w:p w14:paraId="78EC2A3F" w14:textId="5904EE32" w:rsidR="001465A0" w:rsidRPr="004F50EC" w:rsidRDefault="009277DE" w:rsidP="009277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</w:pPr>
            <w:r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>Шархан И.Ш.</w:t>
            </w:r>
          </w:p>
        </w:tc>
        <w:tc>
          <w:tcPr>
            <w:tcW w:w="175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71DBCD5" w14:textId="0903AACE" w:rsidR="001465A0" w:rsidRPr="004F50EC" w:rsidRDefault="009277DE" w:rsidP="00AE74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</w:pPr>
            <w:r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>Не требуется</w:t>
            </w:r>
          </w:p>
        </w:tc>
      </w:tr>
      <w:tr w:rsidR="009277DE" w:rsidRPr="004F50EC" w14:paraId="58FFB3E5" w14:textId="77777777" w:rsidTr="009277DE">
        <w:tc>
          <w:tcPr>
            <w:tcW w:w="864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36ED0683" w14:textId="77777777" w:rsidR="001465A0" w:rsidRPr="004F50EC" w:rsidRDefault="009277DE" w:rsidP="004855CA">
            <w:pPr>
              <w:spacing w:after="0" w:line="240" w:lineRule="auto"/>
              <w:ind w:firstLine="48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</w:pPr>
            <w:r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>П</w:t>
            </w:r>
            <w:r w:rsidR="00870220"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>убликация (распространение) анонсов (информационные сообщения) в СМИ, включая размещение на интернет-ресурсах</w:t>
            </w:r>
          </w:p>
          <w:p w14:paraId="35D320DF" w14:textId="3E434CFB" w:rsidR="004855CA" w:rsidRPr="004F50EC" w:rsidRDefault="004855CA" w:rsidP="004855CA">
            <w:pPr>
              <w:spacing w:after="0" w:line="240" w:lineRule="auto"/>
              <w:ind w:firstLine="48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7FA0D915" w14:textId="0B971F95" w:rsidR="001465A0" w:rsidRPr="004F50EC" w:rsidRDefault="009277DE" w:rsidP="00AE74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</w:pPr>
            <w:r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>Июнь 2025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0F89DFC1" w14:textId="77777777" w:rsidR="009277DE" w:rsidRPr="004F50EC" w:rsidRDefault="009277DE" w:rsidP="009277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</w:pPr>
            <w:r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>МПС</w:t>
            </w:r>
          </w:p>
          <w:p w14:paraId="58B5052C" w14:textId="3759B4F3" w:rsidR="001465A0" w:rsidRPr="004F50EC" w:rsidRDefault="009277DE" w:rsidP="009277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</w:pPr>
            <w:r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>Шархан И.Ш.</w:t>
            </w:r>
          </w:p>
        </w:tc>
        <w:tc>
          <w:tcPr>
            <w:tcW w:w="175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33943D48" w14:textId="6595A6D9" w:rsidR="001465A0" w:rsidRPr="004F50EC" w:rsidRDefault="009277DE" w:rsidP="00AE74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</w:pPr>
            <w:r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>Не требуется</w:t>
            </w:r>
          </w:p>
        </w:tc>
      </w:tr>
      <w:tr w:rsidR="009277DE" w:rsidRPr="004F50EC" w14:paraId="407AD7BA" w14:textId="77777777" w:rsidTr="009277DE">
        <w:tc>
          <w:tcPr>
            <w:tcW w:w="864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4D327C1" w14:textId="77777777" w:rsidR="001465A0" w:rsidRPr="004F50EC" w:rsidRDefault="009277DE" w:rsidP="004855CA">
            <w:pPr>
              <w:spacing w:after="0" w:line="240" w:lineRule="auto"/>
              <w:ind w:firstLine="48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</w:pPr>
            <w:r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>Размещение КДРП на портале «Открытые НПА» и уведомление в НПП, экспертные советы, общественные советы, ИЗПИ</w:t>
            </w:r>
          </w:p>
          <w:p w14:paraId="7A4BCA96" w14:textId="1CD6BB10" w:rsidR="004855CA" w:rsidRPr="004F50EC" w:rsidRDefault="004855CA" w:rsidP="004855CA">
            <w:pPr>
              <w:spacing w:after="0" w:line="240" w:lineRule="auto"/>
              <w:ind w:firstLine="48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8A7D74D" w14:textId="1152AD2B" w:rsidR="001465A0" w:rsidRPr="004F50EC" w:rsidRDefault="009277DE" w:rsidP="00AE74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</w:pPr>
            <w:r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>Июнь 2025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7AF945E" w14:textId="77777777" w:rsidR="009277DE" w:rsidRPr="004F50EC" w:rsidRDefault="009277DE" w:rsidP="009277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</w:pPr>
            <w:r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>МПС</w:t>
            </w:r>
          </w:p>
          <w:p w14:paraId="69FB73B8" w14:textId="35DBAF91" w:rsidR="001465A0" w:rsidRPr="004F50EC" w:rsidRDefault="009277DE" w:rsidP="009277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</w:pPr>
            <w:r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>Шархан И.Ш.</w:t>
            </w:r>
          </w:p>
        </w:tc>
        <w:tc>
          <w:tcPr>
            <w:tcW w:w="175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E93565F" w14:textId="329B7681" w:rsidR="001465A0" w:rsidRPr="004F50EC" w:rsidRDefault="009277DE" w:rsidP="00AE74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</w:pPr>
            <w:r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>Не требуется</w:t>
            </w:r>
          </w:p>
          <w:p w14:paraId="2565765F" w14:textId="4842D882" w:rsidR="001465A0" w:rsidRPr="004F50EC" w:rsidRDefault="001465A0" w:rsidP="00AE74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</w:pPr>
          </w:p>
        </w:tc>
      </w:tr>
      <w:tr w:rsidR="009277DE" w:rsidRPr="004F50EC" w14:paraId="2B54D279" w14:textId="77777777" w:rsidTr="009277DE">
        <w:tc>
          <w:tcPr>
            <w:tcW w:w="864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060AA89D" w14:textId="77777777" w:rsidR="00870220" w:rsidRPr="004F50EC" w:rsidRDefault="009277DE" w:rsidP="004855CA">
            <w:pPr>
              <w:spacing w:after="0" w:line="240" w:lineRule="auto"/>
              <w:ind w:firstLine="48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</w:pPr>
            <w:r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>Обсуждение КДРП. При необходимости провести обсуждение через дебаты или общественные слушания</w:t>
            </w:r>
          </w:p>
          <w:p w14:paraId="1CC7EBE1" w14:textId="08036A1E" w:rsidR="004855CA" w:rsidRPr="004F50EC" w:rsidRDefault="004855CA" w:rsidP="004855CA">
            <w:pPr>
              <w:spacing w:after="0" w:line="240" w:lineRule="auto"/>
              <w:ind w:firstLine="48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3CB0DA66" w14:textId="4817F01A" w:rsidR="00870220" w:rsidRPr="004F50EC" w:rsidRDefault="009277DE" w:rsidP="00AE74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</w:pPr>
            <w:r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>Июнь 2025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57C4EEB4" w14:textId="77777777" w:rsidR="009277DE" w:rsidRPr="004F50EC" w:rsidRDefault="009277DE" w:rsidP="009277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</w:pPr>
            <w:r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>МПС</w:t>
            </w:r>
          </w:p>
          <w:p w14:paraId="67B755B7" w14:textId="39064C27" w:rsidR="00870220" w:rsidRPr="004F50EC" w:rsidRDefault="009277DE" w:rsidP="009277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</w:pPr>
            <w:r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>Шархан И.Ш.</w:t>
            </w:r>
          </w:p>
        </w:tc>
        <w:tc>
          <w:tcPr>
            <w:tcW w:w="175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7F604570" w14:textId="7F55CD7E" w:rsidR="00870220" w:rsidRPr="004F50EC" w:rsidRDefault="009277DE" w:rsidP="00AE74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</w:pPr>
            <w:r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>Не требуется</w:t>
            </w:r>
          </w:p>
        </w:tc>
      </w:tr>
      <w:tr w:rsidR="009277DE" w:rsidRPr="004F50EC" w14:paraId="692334FC" w14:textId="77777777" w:rsidTr="009277DE">
        <w:tc>
          <w:tcPr>
            <w:tcW w:w="864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4DD81B6A" w14:textId="77777777" w:rsidR="00870220" w:rsidRPr="004F50EC" w:rsidRDefault="009277DE" w:rsidP="004855CA">
            <w:pPr>
              <w:spacing w:after="0" w:line="240" w:lineRule="auto"/>
              <w:ind w:firstLine="48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</w:pPr>
            <w:r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>Формирование отчета о результатах обсуждения КДРП и размещение на портале</w:t>
            </w:r>
          </w:p>
          <w:p w14:paraId="24E61147" w14:textId="61F34CD9" w:rsidR="004855CA" w:rsidRPr="004F50EC" w:rsidRDefault="004855CA" w:rsidP="004855CA">
            <w:pPr>
              <w:spacing w:after="0" w:line="240" w:lineRule="auto"/>
              <w:ind w:firstLine="48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2931A05E" w14:textId="152E0958" w:rsidR="00870220" w:rsidRPr="004F50EC" w:rsidRDefault="009277DE" w:rsidP="00AE74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</w:pPr>
            <w:r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>Июнь 2025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4969427F" w14:textId="77777777" w:rsidR="009277DE" w:rsidRPr="004F50EC" w:rsidRDefault="009277DE" w:rsidP="009277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</w:pPr>
            <w:r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>МПС</w:t>
            </w:r>
          </w:p>
          <w:p w14:paraId="6FE20C3D" w14:textId="6628ED22" w:rsidR="00870220" w:rsidRPr="004F50EC" w:rsidRDefault="009277DE" w:rsidP="009277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</w:pPr>
            <w:r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>Шархан И.Ш.</w:t>
            </w:r>
          </w:p>
        </w:tc>
        <w:tc>
          <w:tcPr>
            <w:tcW w:w="175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4DFC750C" w14:textId="2AF5D455" w:rsidR="00870220" w:rsidRPr="004F50EC" w:rsidRDefault="009277DE" w:rsidP="00AE74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</w:pPr>
            <w:r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>Не требуется</w:t>
            </w:r>
          </w:p>
        </w:tc>
      </w:tr>
      <w:tr w:rsidR="009277DE" w:rsidRPr="004F50EC" w14:paraId="209E6F5F" w14:textId="77777777" w:rsidTr="009277DE">
        <w:tc>
          <w:tcPr>
            <w:tcW w:w="864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1BCDB17E" w14:textId="77777777" w:rsidR="00870220" w:rsidRPr="004F50EC" w:rsidRDefault="009277DE" w:rsidP="004855CA">
            <w:pPr>
              <w:spacing w:after="0" w:line="240" w:lineRule="auto"/>
              <w:ind w:firstLine="48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</w:pPr>
            <w:r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lastRenderedPageBreak/>
              <w:t>До проведения публичных слушаний размещение в СМИ, включая интернет-портал открытых НПА, сайт Министерства, объявление о публичных слушаниях и (или) дебат</w:t>
            </w:r>
            <w:r w:rsidR="004855CA"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>ах</w:t>
            </w:r>
          </w:p>
          <w:p w14:paraId="24DACA15" w14:textId="727F6189" w:rsidR="004855CA" w:rsidRPr="004F50EC" w:rsidRDefault="004855CA" w:rsidP="004855CA">
            <w:pPr>
              <w:spacing w:after="0" w:line="240" w:lineRule="auto"/>
              <w:ind w:firstLine="48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78874884" w14:textId="70E6EBB3" w:rsidR="00870220" w:rsidRPr="004F50EC" w:rsidRDefault="009277DE" w:rsidP="00AE74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</w:pPr>
            <w:r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>Июнь 2025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3E7E3B60" w14:textId="77777777" w:rsidR="009277DE" w:rsidRPr="004F50EC" w:rsidRDefault="009277DE" w:rsidP="009277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</w:pPr>
            <w:r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>МПС</w:t>
            </w:r>
          </w:p>
          <w:p w14:paraId="78F5D554" w14:textId="0BB89B9C" w:rsidR="00870220" w:rsidRPr="004F50EC" w:rsidRDefault="009277DE" w:rsidP="009277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</w:pPr>
            <w:r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>Шархан И.Ш.</w:t>
            </w:r>
          </w:p>
        </w:tc>
        <w:tc>
          <w:tcPr>
            <w:tcW w:w="175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0A05EE95" w14:textId="69E2BCCD" w:rsidR="00870220" w:rsidRPr="004F50EC" w:rsidRDefault="009277DE" w:rsidP="00AE74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</w:pPr>
            <w:r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>Не требуется</w:t>
            </w:r>
          </w:p>
        </w:tc>
      </w:tr>
      <w:tr w:rsidR="009277DE" w:rsidRPr="004F50EC" w14:paraId="5BCBE6AB" w14:textId="77777777" w:rsidTr="009277DE">
        <w:tc>
          <w:tcPr>
            <w:tcW w:w="864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68165DAD" w14:textId="77777777" w:rsidR="009277DE" w:rsidRPr="004F50EC" w:rsidRDefault="009277DE" w:rsidP="004855CA">
            <w:pPr>
              <w:spacing w:after="0" w:line="240" w:lineRule="auto"/>
              <w:ind w:firstLine="48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</w:pPr>
            <w:r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>Направление КДРП к проекту Кодекса и сопутствующему законопроекту на рассмотрение МВК</w:t>
            </w:r>
          </w:p>
          <w:p w14:paraId="0BC67C26" w14:textId="3D1EF7D4" w:rsidR="004855CA" w:rsidRPr="004F50EC" w:rsidRDefault="004855CA" w:rsidP="004855CA">
            <w:pPr>
              <w:spacing w:after="0" w:line="240" w:lineRule="auto"/>
              <w:ind w:firstLine="48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58957301" w14:textId="33318159" w:rsidR="009277DE" w:rsidRPr="004F50EC" w:rsidRDefault="009277DE" w:rsidP="00AE74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</w:pPr>
            <w:r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>И</w:t>
            </w:r>
            <w:r w:rsidR="005717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 xml:space="preserve">юнь </w:t>
            </w:r>
            <w:r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>2025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4CB4B4DE" w14:textId="77777777" w:rsidR="009277DE" w:rsidRPr="004F50EC" w:rsidRDefault="009277DE" w:rsidP="009277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</w:pPr>
            <w:r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>МПС</w:t>
            </w:r>
          </w:p>
          <w:p w14:paraId="7869C5DA" w14:textId="4B8B96CB" w:rsidR="009277DE" w:rsidRPr="004F50EC" w:rsidRDefault="009277DE" w:rsidP="009277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</w:pPr>
            <w:r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>Шархан И.Ш.</w:t>
            </w:r>
          </w:p>
        </w:tc>
        <w:tc>
          <w:tcPr>
            <w:tcW w:w="175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0CD829E5" w14:textId="27C25A7B" w:rsidR="009277DE" w:rsidRPr="004F50EC" w:rsidRDefault="009277DE" w:rsidP="00AE74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</w:pPr>
            <w:r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>Не требуется</w:t>
            </w:r>
          </w:p>
        </w:tc>
      </w:tr>
      <w:tr w:rsidR="009277DE" w:rsidRPr="004F50EC" w14:paraId="56AE0228" w14:textId="77777777" w:rsidTr="009277DE">
        <w:tc>
          <w:tcPr>
            <w:tcW w:w="864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05FC680F" w14:textId="5E7B687F" w:rsidR="009277DE" w:rsidRPr="004F50EC" w:rsidRDefault="009277DE" w:rsidP="009601BF">
            <w:pPr>
              <w:spacing w:after="0" w:line="240" w:lineRule="auto"/>
              <w:ind w:firstLine="48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</w:pPr>
            <w:r w:rsidRPr="004F50EC">
              <w:rPr>
                <w:rFonts w:ascii="Times New Roman" w:hAnsi="Times New Roman" w:cs="Times New Roman"/>
                <w:sz w:val="24"/>
                <w:szCs w:val="24"/>
              </w:rPr>
              <w:t>Заседания и работа РГ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3F30C3C4" w14:textId="5064444C" w:rsidR="009277DE" w:rsidRPr="004F50EC" w:rsidRDefault="009277DE" w:rsidP="00AE74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</w:pPr>
            <w:r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>Ию</w:t>
            </w:r>
            <w:r w:rsidR="005717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>нь</w:t>
            </w:r>
            <w:r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 xml:space="preserve"> 2025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3EA19B9D" w14:textId="77777777" w:rsidR="009277DE" w:rsidRPr="004F50EC" w:rsidRDefault="009277DE" w:rsidP="009277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</w:pPr>
            <w:r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>МПС</w:t>
            </w:r>
          </w:p>
          <w:p w14:paraId="4CD31882" w14:textId="58DBA755" w:rsidR="009277DE" w:rsidRPr="004F50EC" w:rsidRDefault="009277DE" w:rsidP="009277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</w:pPr>
            <w:r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>Шархан И.Ш.</w:t>
            </w:r>
          </w:p>
        </w:tc>
        <w:tc>
          <w:tcPr>
            <w:tcW w:w="175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5960190E" w14:textId="311B87A4" w:rsidR="009277DE" w:rsidRPr="004F50EC" w:rsidRDefault="009277DE" w:rsidP="00AE74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</w:pPr>
            <w:r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>Не требуется</w:t>
            </w:r>
          </w:p>
        </w:tc>
      </w:tr>
      <w:tr w:rsidR="009277DE" w:rsidRPr="004F50EC" w14:paraId="1AA24AAB" w14:textId="77777777" w:rsidTr="009277DE">
        <w:tc>
          <w:tcPr>
            <w:tcW w:w="864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09CAE184" w14:textId="77777777" w:rsidR="009277DE" w:rsidRPr="004F50EC" w:rsidRDefault="009277DE" w:rsidP="004855CA">
            <w:pPr>
              <w:spacing w:after="0" w:line="240" w:lineRule="auto"/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50EC">
              <w:rPr>
                <w:rFonts w:ascii="Times New Roman" w:hAnsi="Times New Roman" w:cs="Times New Roman"/>
                <w:sz w:val="24"/>
                <w:szCs w:val="24"/>
              </w:rPr>
              <w:t>Размещение проекта кодекса на портале «Открытые НПА» и уведомление о нем НПП, ИЗПИ, экспертные советы, общественные советы</w:t>
            </w:r>
          </w:p>
          <w:p w14:paraId="339F379F" w14:textId="2113A5C3" w:rsidR="004855CA" w:rsidRPr="004F50EC" w:rsidRDefault="004855CA" w:rsidP="009601BF">
            <w:pPr>
              <w:spacing w:after="0" w:line="240" w:lineRule="auto"/>
              <w:ind w:firstLine="48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7E25927E" w14:textId="0FCBB231" w:rsidR="009277DE" w:rsidRPr="004F50EC" w:rsidRDefault="009277DE" w:rsidP="00AE74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</w:pPr>
            <w:r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>Ию</w:t>
            </w:r>
            <w:r w:rsidR="005717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>нь</w:t>
            </w:r>
            <w:r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 xml:space="preserve"> 2025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3C90BF93" w14:textId="77777777" w:rsidR="009277DE" w:rsidRPr="004F50EC" w:rsidRDefault="009277DE" w:rsidP="009277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</w:pPr>
            <w:r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>МПС</w:t>
            </w:r>
          </w:p>
          <w:p w14:paraId="0271F3C6" w14:textId="18123F99" w:rsidR="009277DE" w:rsidRPr="004F50EC" w:rsidRDefault="009277DE" w:rsidP="009277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</w:pPr>
            <w:r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>Шархан И.Ш.</w:t>
            </w:r>
          </w:p>
        </w:tc>
        <w:tc>
          <w:tcPr>
            <w:tcW w:w="175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68A19A1D" w14:textId="43059571" w:rsidR="009277DE" w:rsidRPr="004F50EC" w:rsidRDefault="009277DE" w:rsidP="00AE74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</w:pPr>
            <w:r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>Не требуется</w:t>
            </w:r>
          </w:p>
        </w:tc>
      </w:tr>
      <w:tr w:rsidR="009277DE" w:rsidRPr="004F50EC" w14:paraId="7827D26A" w14:textId="77777777" w:rsidTr="009277DE">
        <w:tc>
          <w:tcPr>
            <w:tcW w:w="864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371E50EF" w14:textId="77777777" w:rsidR="009277DE" w:rsidRPr="004F50EC" w:rsidRDefault="009277DE" w:rsidP="004855CA">
            <w:pPr>
              <w:spacing w:after="0" w:line="240" w:lineRule="auto"/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50EC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</w:t>
            </w:r>
            <w:r w:rsidRPr="004F50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при необходимости </w:t>
            </w:r>
            <w:r w:rsidRPr="004F50EC">
              <w:rPr>
                <w:rFonts w:ascii="Times New Roman" w:hAnsi="Times New Roman" w:cs="Times New Roman"/>
                <w:sz w:val="24"/>
                <w:szCs w:val="24"/>
              </w:rPr>
              <w:t>анализа регуляторного воздействия проекта закона, предусматривающего введение регуляторного инструмента или ужесточение регулирования в отношении субъектов предпринимательства в порядке, определяемом уполномоченным органом по предпринимательству, в случаях, когда необходимость его проведения предусмотрена Предпринимательским кодексом.</w:t>
            </w:r>
          </w:p>
          <w:p w14:paraId="286FF55B" w14:textId="0AC4B347" w:rsidR="004855CA" w:rsidRPr="004F50EC" w:rsidRDefault="004855CA" w:rsidP="009601BF">
            <w:pPr>
              <w:spacing w:after="0" w:line="240" w:lineRule="auto"/>
              <w:ind w:firstLine="48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6A2460D3" w14:textId="7768926E" w:rsidR="009277DE" w:rsidRPr="004F50EC" w:rsidRDefault="009277DE" w:rsidP="00AE74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</w:pPr>
            <w:r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>Ию</w:t>
            </w:r>
            <w:r w:rsidR="005717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>нь</w:t>
            </w:r>
            <w:r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 xml:space="preserve"> 2025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35263851" w14:textId="77777777" w:rsidR="009277DE" w:rsidRPr="004F50EC" w:rsidRDefault="009277DE" w:rsidP="009277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</w:pPr>
            <w:r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>МПС</w:t>
            </w:r>
          </w:p>
          <w:p w14:paraId="10A36468" w14:textId="164B4622" w:rsidR="009277DE" w:rsidRPr="004F50EC" w:rsidRDefault="009277DE" w:rsidP="009277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</w:pPr>
            <w:r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>Шархан И.Ш.</w:t>
            </w:r>
          </w:p>
        </w:tc>
        <w:tc>
          <w:tcPr>
            <w:tcW w:w="175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674FB6E1" w14:textId="04B55C01" w:rsidR="009277DE" w:rsidRPr="004F50EC" w:rsidRDefault="009277DE" w:rsidP="00AE74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</w:pPr>
            <w:r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>Не требуется</w:t>
            </w:r>
          </w:p>
        </w:tc>
      </w:tr>
      <w:tr w:rsidR="009277DE" w:rsidRPr="004F50EC" w14:paraId="3F85D55B" w14:textId="77777777" w:rsidTr="009277DE">
        <w:tc>
          <w:tcPr>
            <w:tcW w:w="864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58FBD611" w14:textId="19C4A9F9" w:rsidR="009277DE" w:rsidRPr="004F50EC" w:rsidRDefault="009277DE" w:rsidP="009601BF">
            <w:pPr>
              <w:spacing w:after="0" w:line="240" w:lineRule="auto"/>
              <w:ind w:firstLine="48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50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Проведение при необходимости РБК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5050261D" w14:textId="3087CED4" w:rsidR="009277DE" w:rsidRPr="004F50EC" w:rsidRDefault="00571752" w:rsidP="00AE74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>Июнь 2025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6F9E4FDD" w14:textId="77777777" w:rsidR="009277DE" w:rsidRPr="004F50EC" w:rsidRDefault="009277DE" w:rsidP="009277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</w:pPr>
            <w:r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>МПС</w:t>
            </w:r>
          </w:p>
          <w:p w14:paraId="2DD2FB81" w14:textId="276AC80C" w:rsidR="009277DE" w:rsidRPr="004F50EC" w:rsidRDefault="009277DE" w:rsidP="009277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</w:pPr>
            <w:r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>Шархан И.Ш.</w:t>
            </w:r>
          </w:p>
        </w:tc>
        <w:tc>
          <w:tcPr>
            <w:tcW w:w="175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12075CF5" w14:textId="2B755117" w:rsidR="009277DE" w:rsidRPr="004F50EC" w:rsidRDefault="009277DE" w:rsidP="00AE74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</w:pPr>
            <w:r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>Не требуется</w:t>
            </w:r>
          </w:p>
        </w:tc>
      </w:tr>
      <w:tr w:rsidR="009277DE" w:rsidRPr="004F50EC" w14:paraId="056905EF" w14:textId="77777777" w:rsidTr="009277DE">
        <w:tc>
          <w:tcPr>
            <w:tcW w:w="864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43A203DF" w14:textId="77777777" w:rsidR="009277DE" w:rsidRPr="004F50EC" w:rsidRDefault="009277DE" w:rsidP="004855CA">
            <w:pPr>
              <w:spacing w:after="0" w:line="240" w:lineRule="auto"/>
              <w:ind w:firstLine="481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F50EC">
              <w:rPr>
                <w:rFonts w:ascii="Times New Roman" w:hAnsi="Times New Roman" w:cs="Times New Roman"/>
                <w:sz w:val="24"/>
                <w:szCs w:val="24"/>
              </w:rPr>
              <w:t>Проведение научн</w:t>
            </w:r>
            <w:r w:rsidRPr="004F50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ых </w:t>
            </w:r>
            <w:r w:rsidRPr="004F50EC">
              <w:rPr>
                <w:rFonts w:ascii="Times New Roman" w:hAnsi="Times New Roman" w:cs="Times New Roman"/>
                <w:sz w:val="24"/>
                <w:szCs w:val="24"/>
              </w:rPr>
              <w:t xml:space="preserve">экспертиз проекта кодекса </w:t>
            </w:r>
            <w:r w:rsidRPr="004F50EC">
              <w:rPr>
                <w:rFonts w:ascii="Times New Roman" w:hAnsi="Times New Roman" w:cs="Times New Roman"/>
                <w:i/>
                <w:sz w:val="24"/>
                <w:szCs w:val="24"/>
              </w:rPr>
              <w:t>(правовая, антикоррупционная</w:t>
            </w:r>
            <w:r w:rsidRPr="004F50EC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, экономическая</w:t>
            </w:r>
            <w:r w:rsidRPr="004F50E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экспертизы)</w:t>
            </w:r>
          </w:p>
          <w:p w14:paraId="2EAE08B8" w14:textId="32FD89F3" w:rsidR="004855CA" w:rsidRPr="004F50EC" w:rsidRDefault="004855CA" w:rsidP="004855CA">
            <w:pPr>
              <w:spacing w:after="0" w:line="240" w:lineRule="auto"/>
              <w:ind w:firstLine="48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65914CE3" w14:textId="05E83728" w:rsidR="009277DE" w:rsidRPr="004F50EC" w:rsidRDefault="009277DE" w:rsidP="00AE74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</w:pPr>
            <w:r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>Ию</w:t>
            </w:r>
            <w:r w:rsidR="005717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>нь</w:t>
            </w:r>
            <w:r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 xml:space="preserve"> 2025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5536A5A0" w14:textId="77777777" w:rsidR="009277DE" w:rsidRPr="004F50EC" w:rsidRDefault="009277DE" w:rsidP="009277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</w:pPr>
            <w:r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>МПС</w:t>
            </w:r>
          </w:p>
          <w:p w14:paraId="123F9CB3" w14:textId="2C7CD7FF" w:rsidR="009277DE" w:rsidRPr="004F50EC" w:rsidRDefault="009277DE" w:rsidP="009277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</w:pPr>
            <w:r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>Шархан И.Ш.</w:t>
            </w:r>
          </w:p>
        </w:tc>
        <w:tc>
          <w:tcPr>
            <w:tcW w:w="175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2D6B38A6" w14:textId="78599906" w:rsidR="009277DE" w:rsidRPr="004F50EC" w:rsidRDefault="009277DE" w:rsidP="00AE74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</w:pPr>
            <w:r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>Не требуется</w:t>
            </w:r>
          </w:p>
        </w:tc>
      </w:tr>
      <w:tr w:rsidR="009277DE" w:rsidRPr="004F50EC" w14:paraId="64E61DCC" w14:textId="77777777" w:rsidTr="009277DE">
        <w:tc>
          <w:tcPr>
            <w:tcW w:w="864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09001C25" w14:textId="0EC1A287" w:rsidR="009277DE" w:rsidRPr="004F50EC" w:rsidRDefault="009277DE" w:rsidP="004855CA">
            <w:pPr>
              <w:spacing w:after="0" w:line="240" w:lineRule="auto"/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50EC">
              <w:rPr>
                <w:rFonts w:ascii="Times New Roman" w:hAnsi="Times New Roman" w:cs="Times New Roman"/>
                <w:sz w:val="24"/>
                <w:szCs w:val="24"/>
              </w:rPr>
              <w:t>Направление на согласование МЮ проекта Программы информационного сопровождения (ПИСР) проекта кодекса и сопутств.закона  и списка согласующих</w:t>
            </w:r>
          </w:p>
          <w:p w14:paraId="0FF4911B" w14:textId="76A091A3" w:rsidR="004855CA" w:rsidRPr="004F50EC" w:rsidRDefault="004855CA" w:rsidP="004855CA">
            <w:pPr>
              <w:spacing w:after="0" w:line="240" w:lineRule="auto"/>
              <w:ind w:firstLine="48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346F7101" w14:textId="392EE90B" w:rsidR="009277DE" w:rsidRPr="004F50EC" w:rsidRDefault="009277DE" w:rsidP="00AE74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</w:pPr>
            <w:r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>Ию</w:t>
            </w:r>
            <w:r w:rsidR="005717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>нь</w:t>
            </w:r>
            <w:r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 xml:space="preserve"> 2025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51F80E9F" w14:textId="77777777" w:rsidR="009277DE" w:rsidRPr="004F50EC" w:rsidRDefault="009277DE" w:rsidP="009277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</w:pPr>
            <w:r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>МПС</w:t>
            </w:r>
          </w:p>
          <w:p w14:paraId="324F160C" w14:textId="3455C40D" w:rsidR="009277DE" w:rsidRPr="004F50EC" w:rsidRDefault="009277DE" w:rsidP="009277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</w:pPr>
            <w:r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>Шархан И.Ш.</w:t>
            </w:r>
          </w:p>
        </w:tc>
        <w:tc>
          <w:tcPr>
            <w:tcW w:w="175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1F0D864E" w14:textId="0E71A6E5" w:rsidR="009277DE" w:rsidRPr="004F50EC" w:rsidRDefault="009277DE" w:rsidP="00AE74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</w:pPr>
            <w:r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>Не требуется</w:t>
            </w:r>
          </w:p>
        </w:tc>
      </w:tr>
      <w:tr w:rsidR="009277DE" w:rsidRPr="004F50EC" w14:paraId="616D1375" w14:textId="77777777" w:rsidTr="009277DE">
        <w:tc>
          <w:tcPr>
            <w:tcW w:w="864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2F988D1D" w14:textId="77777777" w:rsidR="009277DE" w:rsidRPr="004F50EC" w:rsidRDefault="009277DE" w:rsidP="004855CA">
            <w:pPr>
              <w:spacing w:after="0" w:line="240" w:lineRule="auto"/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50EC">
              <w:rPr>
                <w:rFonts w:ascii="Times New Roman" w:hAnsi="Times New Roman" w:cs="Times New Roman"/>
                <w:sz w:val="24"/>
                <w:szCs w:val="24"/>
              </w:rPr>
              <w:t>Направление 2 го драфта проекта кодекса на согласование в ГО и организации и согласование его через ИПГО. Получение заключения МЮ по проекту кодекса и подзаконным НПА</w:t>
            </w:r>
          </w:p>
          <w:p w14:paraId="54FF6D7D" w14:textId="644469B7" w:rsidR="004855CA" w:rsidRPr="004F50EC" w:rsidRDefault="004855CA" w:rsidP="004855CA">
            <w:pPr>
              <w:spacing w:after="0" w:line="240" w:lineRule="auto"/>
              <w:ind w:firstLine="48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66182E79" w14:textId="6A094F08" w:rsidR="009277DE" w:rsidRPr="004F50EC" w:rsidRDefault="00571752" w:rsidP="00AE74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>Июнь</w:t>
            </w:r>
            <w:r w:rsidR="009277DE"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 xml:space="preserve"> 2025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6F7EF42A" w14:textId="77777777" w:rsidR="009277DE" w:rsidRPr="004F50EC" w:rsidRDefault="009277DE" w:rsidP="009277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</w:pPr>
            <w:r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>МПС</w:t>
            </w:r>
          </w:p>
          <w:p w14:paraId="48BBBE89" w14:textId="7469E0C5" w:rsidR="009277DE" w:rsidRPr="004F50EC" w:rsidRDefault="009277DE" w:rsidP="009277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</w:pPr>
            <w:r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>Шархан И.Ш.</w:t>
            </w:r>
          </w:p>
        </w:tc>
        <w:tc>
          <w:tcPr>
            <w:tcW w:w="175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65895ACB" w14:textId="66FD75C8" w:rsidR="009277DE" w:rsidRPr="004F50EC" w:rsidRDefault="009277DE" w:rsidP="00AE74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</w:pPr>
            <w:r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>Не требуется</w:t>
            </w:r>
          </w:p>
        </w:tc>
      </w:tr>
      <w:tr w:rsidR="009277DE" w:rsidRPr="004F50EC" w14:paraId="4F440A2D" w14:textId="77777777" w:rsidTr="009277DE">
        <w:tc>
          <w:tcPr>
            <w:tcW w:w="864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279C8C12" w14:textId="3F8D560F" w:rsidR="009277DE" w:rsidRPr="004F50EC" w:rsidRDefault="009277DE" w:rsidP="004855CA">
            <w:pPr>
              <w:spacing w:after="0" w:line="240" w:lineRule="auto"/>
              <w:ind w:firstLine="48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</w:pPr>
            <w:r w:rsidRPr="004F50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Внесение проекта кодекса и сопутств</w:t>
            </w:r>
            <w:r w:rsidRPr="004F50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ующего</w:t>
            </w:r>
            <w:r w:rsidR="004855CA" w:rsidRPr="004F50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F50EC">
              <w:rPr>
                <w:rFonts w:ascii="Times New Roman" w:hAnsi="Times New Roman" w:cs="Times New Roman"/>
                <w:sz w:val="24"/>
                <w:szCs w:val="24"/>
              </w:rPr>
              <w:t>закона в АПр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3BB64F81" w14:textId="2A5FF3F1" w:rsidR="009277DE" w:rsidRPr="004F50EC" w:rsidRDefault="00571752" w:rsidP="00AE74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>Июнь</w:t>
            </w:r>
            <w:r w:rsidR="009277DE"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 xml:space="preserve"> 2025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4C678AC4" w14:textId="77777777" w:rsidR="009277DE" w:rsidRPr="004F50EC" w:rsidRDefault="009277DE" w:rsidP="009277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</w:pPr>
            <w:r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>МПС</w:t>
            </w:r>
          </w:p>
          <w:p w14:paraId="5C14CDD8" w14:textId="3B4352CD" w:rsidR="009277DE" w:rsidRPr="004F50EC" w:rsidRDefault="009277DE" w:rsidP="009277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</w:pPr>
            <w:r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>Шархан И.Ш.</w:t>
            </w:r>
          </w:p>
        </w:tc>
        <w:tc>
          <w:tcPr>
            <w:tcW w:w="175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2529CA56" w14:textId="64837503" w:rsidR="009277DE" w:rsidRPr="004F50EC" w:rsidRDefault="009277DE" w:rsidP="00AE74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</w:pPr>
            <w:r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>Не требуется</w:t>
            </w:r>
          </w:p>
        </w:tc>
      </w:tr>
      <w:tr w:rsidR="009277DE" w:rsidRPr="004F50EC" w14:paraId="62EF9F9A" w14:textId="77777777" w:rsidTr="009277DE">
        <w:tc>
          <w:tcPr>
            <w:tcW w:w="864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563B23B8" w14:textId="39650744" w:rsidR="009277DE" w:rsidRPr="004F50EC" w:rsidRDefault="009277DE" w:rsidP="004855CA">
            <w:pPr>
              <w:spacing w:after="0" w:line="240" w:lineRule="auto"/>
              <w:ind w:firstLine="48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</w:pPr>
            <w:r w:rsidRPr="004F50EC">
              <w:rPr>
                <w:rFonts w:ascii="Times New Roman" w:hAnsi="Times New Roman" w:cs="Times New Roman"/>
                <w:sz w:val="24"/>
                <w:szCs w:val="24"/>
              </w:rPr>
              <w:t>Рассмотрение отделами Аппарата Правительства РК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35D62149" w14:textId="4D5ECFE3" w:rsidR="009277DE" w:rsidRPr="004F50EC" w:rsidRDefault="00571752" w:rsidP="009277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</w:pPr>
            <w:r w:rsidRPr="005717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>Июнь</w:t>
            </w:r>
            <w:r w:rsidRPr="005717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 xml:space="preserve"> </w:t>
            </w:r>
            <w:r w:rsidR="009277DE"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>2025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3F2973C8" w14:textId="77777777" w:rsidR="009277DE" w:rsidRPr="004F50EC" w:rsidRDefault="009277DE" w:rsidP="009277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</w:pPr>
            <w:r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>МПС</w:t>
            </w:r>
          </w:p>
          <w:p w14:paraId="72C7C662" w14:textId="344B8E1B" w:rsidR="009277DE" w:rsidRPr="004F50EC" w:rsidRDefault="009277DE" w:rsidP="009277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</w:pPr>
            <w:r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>Шархан И.Ш.</w:t>
            </w:r>
          </w:p>
        </w:tc>
        <w:tc>
          <w:tcPr>
            <w:tcW w:w="175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751287C6" w14:textId="399F91D6" w:rsidR="009277DE" w:rsidRPr="004F50EC" w:rsidRDefault="009277DE" w:rsidP="009277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</w:pPr>
            <w:r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>Не требуется</w:t>
            </w:r>
          </w:p>
        </w:tc>
      </w:tr>
      <w:tr w:rsidR="009277DE" w:rsidRPr="004F50EC" w14:paraId="45E2B789" w14:textId="77777777" w:rsidTr="009277DE">
        <w:tc>
          <w:tcPr>
            <w:tcW w:w="864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54143E60" w14:textId="73D49145" w:rsidR="009277DE" w:rsidRPr="004F50EC" w:rsidRDefault="009277DE" w:rsidP="004855CA">
            <w:pPr>
              <w:spacing w:after="0" w:line="240" w:lineRule="auto"/>
              <w:ind w:firstLine="48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</w:pPr>
            <w:r w:rsidRPr="004F50EC">
              <w:rPr>
                <w:rFonts w:ascii="Times New Roman" w:hAnsi="Times New Roman" w:cs="Times New Roman"/>
                <w:sz w:val="24"/>
                <w:szCs w:val="24"/>
              </w:rPr>
              <w:t>Презентация проекта кодекса в Аппарат Правительства РК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27A9DCB7" w14:textId="7A86D398" w:rsidR="009277DE" w:rsidRPr="004F50EC" w:rsidRDefault="00571752" w:rsidP="009277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</w:pPr>
            <w:r w:rsidRPr="005717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>Июнь</w:t>
            </w:r>
            <w:r w:rsidRPr="005717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 xml:space="preserve"> </w:t>
            </w:r>
            <w:r w:rsidR="009277DE"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>2025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32329FA6" w14:textId="77777777" w:rsidR="009277DE" w:rsidRPr="004F50EC" w:rsidRDefault="009277DE" w:rsidP="009277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</w:pPr>
            <w:r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>МПС</w:t>
            </w:r>
          </w:p>
          <w:p w14:paraId="3A852B47" w14:textId="5B238323" w:rsidR="009277DE" w:rsidRPr="004F50EC" w:rsidRDefault="009277DE" w:rsidP="009277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</w:pPr>
            <w:r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>Шархан И.Ш.</w:t>
            </w:r>
          </w:p>
        </w:tc>
        <w:tc>
          <w:tcPr>
            <w:tcW w:w="175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21DA119F" w14:textId="079516FB" w:rsidR="009277DE" w:rsidRPr="004F50EC" w:rsidRDefault="009277DE" w:rsidP="009277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</w:pPr>
            <w:r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>Не требуется</w:t>
            </w:r>
          </w:p>
        </w:tc>
      </w:tr>
      <w:tr w:rsidR="009277DE" w:rsidRPr="004F50EC" w14:paraId="32CBF2A9" w14:textId="77777777" w:rsidTr="009277DE">
        <w:tc>
          <w:tcPr>
            <w:tcW w:w="864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08D7AD0F" w14:textId="3CD5EE8A" w:rsidR="009277DE" w:rsidRPr="004F50EC" w:rsidRDefault="009277DE" w:rsidP="004855CA">
            <w:pPr>
              <w:spacing w:after="0" w:line="240" w:lineRule="auto"/>
              <w:ind w:firstLine="48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</w:pPr>
            <w:r w:rsidRPr="004F50EC">
              <w:rPr>
                <w:rFonts w:ascii="Times New Roman" w:hAnsi="Times New Roman" w:cs="Times New Roman"/>
                <w:sz w:val="24"/>
                <w:szCs w:val="24"/>
              </w:rPr>
              <w:t>Направление проекта кодекса в Администрацию Президента РК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5516C747" w14:textId="2A604331" w:rsidR="009277DE" w:rsidRPr="004F50EC" w:rsidRDefault="00571752" w:rsidP="009277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</w:pPr>
            <w:r w:rsidRPr="005717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>Июнь</w:t>
            </w:r>
            <w:r w:rsidRPr="005717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 xml:space="preserve"> </w:t>
            </w:r>
            <w:r w:rsidR="009277DE"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>2025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3060C109" w14:textId="77777777" w:rsidR="009277DE" w:rsidRPr="004F50EC" w:rsidRDefault="009277DE" w:rsidP="009277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</w:pPr>
            <w:r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>МПС</w:t>
            </w:r>
          </w:p>
          <w:p w14:paraId="65E7DCC9" w14:textId="0ADA4D57" w:rsidR="009277DE" w:rsidRPr="004F50EC" w:rsidRDefault="009277DE" w:rsidP="009277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</w:pPr>
            <w:r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>Шархан И.Ш.</w:t>
            </w:r>
          </w:p>
        </w:tc>
        <w:tc>
          <w:tcPr>
            <w:tcW w:w="175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0B0DFDBD" w14:textId="22147437" w:rsidR="009277DE" w:rsidRPr="004F50EC" w:rsidRDefault="009277DE" w:rsidP="009277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</w:pPr>
            <w:r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>Не требуется</w:t>
            </w:r>
          </w:p>
        </w:tc>
      </w:tr>
      <w:tr w:rsidR="009277DE" w:rsidRPr="004F50EC" w14:paraId="200C19DA" w14:textId="77777777" w:rsidTr="009277DE">
        <w:tc>
          <w:tcPr>
            <w:tcW w:w="864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5F565528" w14:textId="762D0251" w:rsidR="009277DE" w:rsidRPr="004F50EC" w:rsidRDefault="009277DE" w:rsidP="009277DE">
            <w:pPr>
              <w:spacing w:after="0" w:line="240" w:lineRule="auto"/>
              <w:ind w:firstLine="48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</w:pPr>
            <w:r w:rsidRPr="004F50EC">
              <w:rPr>
                <w:rFonts w:ascii="Times New Roman" w:hAnsi="Times New Roman" w:cs="Times New Roman"/>
                <w:sz w:val="24"/>
                <w:szCs w:val="24"/>
              </w:rPr>
              <w:t>Рассмотрение отделами АП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0E0DD9AB" w14:textId="7DC1FCE8" w:rsidR="009277DE" w:rsidRPr="004F50EC" w:rsidRDefault="00571752" w:rsidP="009277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</w:pPr>
            <w:r w:rsidRPr="005717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>Июнь</w:t>
            </w:r>
            <w:r w:rsidRPr="005717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 xml:space="preserve"> </w:t>
            </w:r>
            <w:r w:rsidR="009277DE"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>2025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7D38380E" w14:textId="77777777" w:rsidR="009277DE" w:rsidRPr="004F50EC" w:rsidRDefault="009277DE" w:rsidP="009277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</w:pPr>
            <w:r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>МПС</w:t>
            </w:r>
          </w:p>
          <w:p w14:paraId="44642B72" w14:textId="70CB73E8" w:rsidR="009277DE" w:rsidRPr="004F50EC" w:rsidRDefault="009277DE" w:rsidP="009277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</w:pPr>
            <w:r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>Шархан И.Ш.</w:t>
            </w:r>
          </w:p>
        </w:tc>
        <w:tc>
          <w:tcPr>
            <w:tcW w:w="175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51E38257" w14:textId="795FC338" w:rsidR="009277DE" w:rsidRPr="004F50EC" w:rsidRDefault="009277DE" w:rsidP="009277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</w:pPr>
            <w:r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>Не требуется</w:t>
            </w:r>
          </w:p>
        </w:tc>
      </w:tr>
      <w:tr w:rsidR="009277DE" w:rsidRPr="004F50EC" w14:paraId="4CC5E253" w14:textId="77777777" w:rsidTr="009277DE">
        <w:tc>
          <w:tcPr>
            <w:tcW w:w="864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5082641C" w14:textId="37BEC3A1" w:rsidR="009277DE" w:rsidRPr="004F50EC" w:rsidRDefault="009277DE" w:rsidP="009277DE">
            <w:pPr>
              <w:spacing w:after="0" w:line="240" w:lineRule="auto"/>
              <w:ind w:firstLine="48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</w:pPr>
            <w:r w:rsidRPr="004F50EC">
              <w:rPr>
                <w:rFonts w:ascii="Times New Roman" w:hAnsi="Times New Roman" w:cs="Times New Roman"/>
                <w:sz w:val="24"/>
                <w:szCs w:val="24"/>
              </w:rPr>
              <w:t>Устранение замечаний АПр, АП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354760D7" w14:textId="2C6C0690" w:rsidR="009277DE" w:rsidRPr="004F50EC" w:rsidRDefault="00571752" w:rsidP="009277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</w:pPr>
            <w:r w:rsidRPr="005717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>Июнь</w:t>
            </w:r>
            <w:r w:rsidRPr="005717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 xml:space="preserve"> </w:t>
            </w:r>
            <w:r w:rsidR="009277DE"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>2025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6435B3E4" w14:textId="77777777" w:rsidR="009277DE" w:rsidRPr="004F50EC" w:rsidRDefault="009277DE" w:rsidP="009277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</w:pPr>
            <w:r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>МПС</w:t>
            </w:r>
          </w:p>
          <w:p w14:paraId="0E5ADA58" w14:textId="7B431B53" w:rsidR="009277DE" w:rsidRPr="004F50EC" w:rsidRDefault="009277DE" w:rsidP="009277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</w:pPr>
            <w:r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>Шархан И.Ш.</w:t>
            </w:r>
          </w:p>
        </w:tc>
        <w:tc>
          <w:tcPr>
            <w:tcW w:w="175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4E772B53" w14:textId="69EA44A6" w:rsidR="009277DE" w:rsidRPr="004F50EC" w:rsidRDefault="009277DE" w:rsidP="009277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</w:pPr>
            <w:r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>Не требуется</w:t>
            </w:r>
          </w:p>
        </w:tc>
      </w:tr>
      <w:tr w:rsidR="009277DE" w:rsidRPr="004F50EC" w14:paraId="0517D264" w14:textId="77777777" w:rsidTr="009277DE">
        <w:tc>
          <w:tcPr>
            <w:tcW w:w="864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35B43B9D" w14:textId="77777777" w:rsidR="009277DE" w:rsidRPr="004F50EC" w:rsidRDefault="009277DE" w:rsidP="004855CA">
            <w:pPr>
              <w:spacing w:after="0" w:line="240" w:lineRule="auto"/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50EC">
              <w:rPr>
                <w:rFonts w:ascii="Times New Roman" w:hAnsi="Times New Roman" w:cs="Times New Roman"/>
                <w:sz w:val="24"/>
                <w:szCs w:val="24"/>
              </w:rPr>
              <w:t>Получение повторного заключения лингвистической экспертизы</w:t>
            </w:r>
            <w:r w:rsidRPr="004F50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проекта закона после согласования проекта закона с Администрацией Президента, Аппаратом Правительства до их внесения на рассмотрение Парламента</w:t>
            </w:r>
          </w:p>
          <w:p w14:paraId="76C5ED7A" w14:textId="3D60629F" w:rsidR="009277DE" w:rsidRPr="004F50EC" w:rsidRDefault="009277DE" w:rsidP="004855CA">
            <w:pPr>
              <w:spacing w:after="0" w:line="240" w:lineRule="auto"/>
              <w:ind w:firstLine="48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22345B4E" w14:textId="3A3C347F" w:rsidR="009277DE" w:rsidRPr="004F50EC" w:rsidRDefault="00571752" w:rsidP="009277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</w:pPr>
            <w:r w:rsidRPr="005717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>Июнь</w:t>
            </w:r>
            <w:r w:rsidRPr="005717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 xml:space="preserve"> </w:t>
            </w:r>
            <w:r w:rsidR="009277DE"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>2025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255E86DD" w14:textId="77777777" w:rsidR="009277DE" w:rsidRPr="004F50EC" w:rsidRDefault="009277DE" w:rsidP="009277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</w:pPr>
            <w:r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>МПС</w:t>
            </w:r>
          </w:p>
          <w:p w14:paraId="4D9F8E16" w14:textId="3668A381" w:rsidR="009277DE" w:rsidRPr="004F50EC" w:rsidRDefault="009277DE" w:rsidP="009277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</w:pPr>
            <w:r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>Шархан И.Ш.</w:t>
            </w:r>
          </w:p>
        </w:tc>
        <w:tc>
          <w:tcPr>
            <w:tcW w:w="175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7D1AB828" w14:textId="23223723" w:rsidR="009277DE" w:rsidRPr="004F50EC" w:rsidRDefault="009277DE" w:rsidP="009277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</w:pPr>
            <w:r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>Не требуется</w:t>
            </w:r>
          </w:p>
        </w:tc>
      </w:tr>
      <w:tr w:rsidR="009277DE" w:rsidRPr="004F50EC" w14:paraId="6DE660B2" w14:textId="77777777" w:rsidTr="009277DE">
        <w:tc>
          <w:tcPr>
            <w:tcW w:w="864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655D7FD8" w14:textId="5E8F978E" w:rsidR="009277DE" w:rsidRPr="004F50EC" w:rsidRDefault="009277DE" w:rsidP="004855CA">
            <w:pPr>
              <w:spacing w:after="0" w:line="240" w:lineRule="auto"/>
              <w:ind w:firstLine="48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</w:pPr>
            <w:r w:rsidRPr="004F50EC">
              <w:rPr>
                <w:rFonts w:ascii="Times New Roman" w:hAnsi="Times New Roman" w:cs="Times New Roman"/>
                <w:sz w:val="24"/>
                <w:szCs w:val="24"/>
              </w:rPr>
              <w:t>Рассмотрение проекта кодекса на заседании Правительства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4EFE7A8D" w14:textId="49D39DBC" w:rsidR="009277DE" w:rsidRPr="004F50EC" w:rsidRDefault="00571752" w:rsidP="009277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>Июль</w:t>
            </w:r>
            <w:r w:rsidR="009277DE"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 xml:space="preserve"> 2025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01539F8B" w14:textId="77777777" w:rsidR="009277DE" w:rsidRPr="004F50EC" w:rsidRDefault="009277DE" w:rsidP="009277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</w:pPr>
            <w:r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>МПС</w:t>
            </w:r>
          </w:p>
          <w:p w14:paraId="13B06172" w14:textId="001C5877" w:rsidR="009277DE" w:rsidRPr="004F50EC" w:rsidRDefault="009277DE" w:rsidP="009277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</w:pPr>
            <w:r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>Шархан И.Ш.</w:t>
            </w:r>
          </w:p>
        </w:tc>
        <w:tc>
          <w:tcPr>
            <w:tcW w:w="175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70970D4E" w14:textId="4B68D831" w:rsidR="009277DE" w:rsidRPr="004F50EC" w:rsidRDefault="009277DE" w:rsidP="009277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</w:pPr>
            <w:r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>Не требуется</w:t>
            </w:r>
          </w:p>
        </w:tc>
      </w:tr>
      <w:tr w:rsidR="009277DE" w:rsidRPr="004F50EC" w14:paraId="6CD41FAE" w14:textId="77777777" w:rsidTr="009277DE">
        <w:tc>
          <w:tcPr>
            <w:tcW w:w="864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41C35260" w14:textId="21EE25A3" w:rsidR="009277DE" w:rsidRPr="004F50EC" w:rsidRDefault="009277DE" w:rsidP="004855CA">
            <w:pPr>
              <w:spacing w:after="0" w:line="240" w:lineRule="auto"/>
              <w:ind w:firstLine="48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</w:pPr>
            <w:r w:rsidRPr="004F50EC">
              <w:rPr>
                <w:rFonts w:ascii="Times New Roman" w:hAnsi="Times New Roman" w:cs="Times New Roman"/>
                <w:sz w:val="24"/>
                <w:szCs w:val="24"/>
              </w:rPr>
              <w:t xml:space="preserve">Внесение проекта кодекса и </w:t>
            </w:r>
            <w:r w:rsidRPr="004F50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сопутствующего </w:t>
            </w:r>
            <w:r w:rsidRPr="004F50EC">
              <w:rPr>
                <w:rFonts w:ascii="Times New Roman" w:hAnsi="Times New Roman" w:cs="Times New Roman"/>
                <w:sz w:val="24"/>
                <w:szCs w:val="24"/>
              </w:rPr>
              <w:t>закона в Мажилис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7D3BFEC5" w14:textId="2646618D" w:rsidR="009277DE" w:rsidRPr="004F50EC" w:rsidRDefault="00571752" w:rsidP="009277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>Июль</w:t>
            </w:r>
            <w:r w:rsidR="009277DE"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 xml:space="preserve"> 2025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0BB5721B" w14:textId="77777777" w:rsidR="009277DE" w:rsidRPr="004F50EC" w:rsidRDefault="009277DE" w:rsidP="009277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</w:pPr>
            <w:r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>МПС</w:t>
            </w:r>
          </w:p>
          <w:p w14:paraId="01A9B9DD" w14:textId="4AE71A26" w:rsidR="009277DE" w:rsidRPr="004F50EC" w:rsidRDefault="009277DE" w:rsidP="009277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</w:pPr>
            <w:r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>Шархан И.Ш.</w:t>
            </w:r>
          </w:p>
        </w:tc>
        <w:tc>
          <w:tcPr>
            <w:tcW w:w="175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674C1525" w14:textId="05F2CE02" w:rsidR="009277DE" w:rsidRPr="004F50EC" w:rsidRDefault="009277DE" w:rsidP="009277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</w:pPr>
            <w:r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>Не требуется</w:t>
            </w:r>
          </w:p>
        </w:tc>
      </w:tr>
      <w:tr w:rsidR="009277DE" w:rsidRPr="004F50EC" w14:paraId="1851287D" w14:textId="77777777" w:rsidTr="009277DE">
        <w:tc>
          <w:tcPr>
            <w:tcW w:w="864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05738FCD" w14:textId="77777777" w:rsidR="009277DE" w:rsidRPr="004F50EC" w:rsidRDefault="009277DE" w:rsidP="004855CA">
            <w:pPr>
              <w:spacing w:after="0" w:line="240" w:lineRule="auto"/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50EC">
              <w:rPr>
                <w:rFonts w:ascii="Times New Roman" w:hAnsi="Times New Roman" w:cs="Times New Roman"/>
                <w:sz w:val="24"/>
                <w:szCs w:val="24"/>
              </w:rPr>
              <w:t>Разработка и утверждение медиаплана информационного сопровождения принятого закона в целях разъяснения его положений и подготовке недропользователей к переходу на измененное регулирование</w:t>
            </w:r>
          </w:p>
          <w:p w14:paraId="632C1801" w14:textId="0E9857F8" w:rsidR="009277DE" w:rsidRPr="004F50EC" w:rsidRDefault="009277DE" w:rsidP="004855CA">
            <w:pPr>
              <w:spacing w:after="0" w:line="240" w:lineRule="auto"/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2DA1BF8C" w14:textId="36D812E4" w:rsidR="009277DE" w:rsidRPr="004F50EC" w:rsidRDefault="00571752" w:rsidP="009277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>Июль</w:t>
            </w:r>
            <w:r w:rsidR="009277DE"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 xml:space="preserve"> 2025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4F08474F" w14:textId="77777777" w:rsidR="009277DE" w:rsidRPr="004F50EC" w:rsidRDefault="009277DE" w:rsidP="009277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</w:pPr>
            <w:r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>МПС</w:t>
            </w:r>
          </w:p>
          <w:p w14:paraId="313E27E4" w14:textId="0BA478C5" w:rsidR="009277DE" w:rsidRPr="004F50EC" w:rsidRDefault="009277DE" w:rsidP="009277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</w:pPr>
            <w:r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>Шархан И.Ш.</w:t>
            </w:r>
          </w:p>
        </w:tc>
        <w:tc>
          <w:tcPr>
            <w:tcW w:w="175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388D1AFD" w14:textId="0CC54F5B" w:rsidR="009277DE" w:rsidRPr="004F50EC" w:rsidRDefault="009277DE" w:rsidP="009277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</w:pPr>
            <w:r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>Не требуется</w:t>
            </w:r>
          </w:p>
        </w:tc>
      </w:tr>
      <w:tr w:rsidR="009277DE" w:rsidRPr="004F50EC" w14:paraId="225D7630" w14:textId="77777777" w:rsidTr="009277DE">
        <w:tc>
          <w:tcPr>
            <w:tcW w:w="864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3EE8F9D2" w14:textId="77777777" w:rsidR="009277DE" w:rsidRPr="004F50EC" w:rsidRDefault="009277DE" w:rsidP="004855CA">
            <w:pPr>
              <w:spacing w:after="0" w:line="240" w:lineRule="auto"/>
              <w:ind w:firstLine="48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Разработка и утверждение необходимых подзаконных НПА в реализацию принятого закона</w:t>
            </w:r>
          </w:p>
          <w:p w14:paraId="3DD25530" w14:textId="68527896" w:rsidR="004855CA" w:rsidRPr="004F50EC" w:rsidRDefault="004855CA" w:rsidP="004855CA">
            <w:pPr>
              <w:spacing w:after="0" w:line="240" w:lineRule="auto"/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491AD68C" w14:textId="0BE7964B" w:rsidR="009277DE" w:rsidRPr="004F50EC" w:rsidRDefault="00571752" w:rsidP="009277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>Июль 2025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3B7A1CB5" w14:textId="77777777" w:rsidR="009277DE" w:rsidRPr="004F50EC" w:rsidRDefault="009277DE" w:rsidP="009277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</w:pPr>
            <w:r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>МПС</w:t>
            </w:r>
          </w:p>
          <w:p w14:paraId="25A596F9" w14:textId="56AC10B0" w:rsidR="009277DE" w:rsidRPr="004F50EC" w:rsidRDefault="009277DE" w:rsidP="009277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</w:pPr>
            <w:r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>Шархан И.Ш.</w:t>
            </w:r>
          </w:p>
        </w:tc>
        <w:tc>
          <w:tcPr>
            <w:tcW w:w="175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5C9D8754" w14:textId="4E3AFF03" w:rsidR="009277DE" w:rsidRPr="004F50EC" w:rsidRDefault="009277DE" w:rsidP="009277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</w:pPr>
            <w:r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>Не требуется</w:t>
            </w:r>
          </w:p>
        </w:tc>
      </w:tr>
    </w:tbl>
    <w:p w14:paraId="03C61213" w14:textId="77777777" w:rsidR="001465A0" w:rsidRPr="004F50EC" w:rsidRDefault="001465A0" w:rsidP="00AE747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ru-RU" w:eastAsia="ru-KZ"/>
        </w:rPr>
      </w:pPr>
      <w:r w:rsidRPr="004F50EC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ru-RU" w:eastAsia="ru-KZ"/>
        </w:rPr>
        <w:t>      </w:t>
      </w:r>
    </w:p>
    <w:p w14:paraId="43B2E3C5" w14:textId="60B00272" w:rsidR="001465A0" w:rsidRPr="004F50EC" w:rsidRDefault="001465A0" w:rsidP="00AE747E">
      <w:pPr>
        <w:shd w:val="clear" w:color="auto" w:fill="FFFFFF"/>
        <w:spacing w:after="0" w:line="240" w:lineRule="auto"/>
        <w:ind w:firstLine="720"/>
        <w:textAlignment w:val="baseline"/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  <w:bdr w:val="none" w:sz="0" w:space="0" w:color="auto" w:frame="1"/>
          <w:lang w:val="ru-RU" w:eastAsia="ru-KZ"/>
        </w:rPr>
      </w:pPr>
      <w:r w:rsidRPr="004F50EC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  <w:bdr w:val="none" w:sz="0" w:space="0" w:color="auto" w:frame="1"/>
          <w:lang w:val="ru-RU" w:eastAsia="ru-KZ"/>
        </w:rPr>
        <w:t>7. Возможные риски:</w:t>
      </w:r>
    </w:p>
    <w:p w14:paraId="5B5ABB4F" w14:textId="77777777" w:rsidR="001465A0" w:rsidRPr="004F50EC" w:rsidRDefault="001465A0" w:rsidP="00AE747E">
      <w:pPr>
        <w:shd w:val="clear" w:color="auto" w:fill="FFFFFF"/>
        <w:spacing w:after="0" w:line="240" w:lineRule="auto"/>
        <w:ind w:firstLine="720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ru-RU" w:eastAsia="ru-KZ"/>
        </w:rPr>
      </w:pPr>
    </w:p>
    <w:tbl>
      <w:tblPr>
        <w:tblW w:w="14743" w:type="dxa"/>
        <w:tblInd w:w="-292" w:type="dxa"/>
        <w:tblBorders>
          <w:top w:val="single" w:sz="6" w:space="0" w:color="CFCFCF"/>
          <w:left w:val="single" w:sz="6" w:space="0" w:color="CFCFCF"/>
          <w:bottom w:val="single" w:sz="6" w:space="0" w:color="CFCFCF"/>
          <w:right w:val="single" w:sz="6" w:space="0" w:color="CFCFCF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28"/>
        <w:gridCol w:w="4253"/>
        <w:gridCol w:w="5962"/>
      </w:tblGrid>
      <w:tr w:rsidR="001465A0" w:rsidRPr="004F50EC" w14:paraId="41366E11" w14:textId="77777777" w:rsidTr="0013139B">
        <w:tc>
          <w:tcPr>
            <w:tcW w:w="452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0D8D74E" w14:textId="77777777" w:rsidR="001465A0" w:rsidRPr="004F50EC" w:rsidRDefault="001465A0" w:rsidP="0013139B">
            <w:pPr>
              <w:spacing w:after="0" w:line="240" w:lineRule="auto"/>
              <w:ind w:firstLine="346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 w:eastAsia="ru-KZ"/>
              </w:rPr>
            </w:pPr>
            <w:r w:rsidRPr="004F50EC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  <w:bdr w:val="none" w:sz="0" w:space="0" w:color="auto" w:frame="1"/>
                <w:lang w:val="ru-RU" w:eastAsia="ru-KZ"/>
              </w:rPr>
              <w:lastRenderedPageBreak/>
              <w:t>Возможные риски (в том числе социальные риски)</w:t>
            </w:r>
          </w:p>
        </w:tc>
        <w:tc>
          <w:tcPr>
            <w:tcW w:w="425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9C8A3E6" w14:textId="77777777" w:rsidR="001465A0" w:rsidRPr="004F50EC" w:rsidRDefault="001465A0" w:rsidP="0013139B">
            <w:pPr>
              <w:spacing w:after="0" w:line="240" w:lineRule="auto"/>
              <w:ind w:firstLine="359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 w:eastAsia="ru-KZ"/>
              </w:rPr>
            </w:pPr>
            <w:r w:rsidRPr="004F50EC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  <w:bdr w:val="none" w:sz="0" w:space="0" w:color="auto" w:frame="1"/>
                <w:lang w:val="ru-RU" w:eastAsia="ru-KZ"/>
              </w:rPr>
              <w:t>Причины возможных рисков</w:t>
            </w:r>
          </w:p>
        </w:tc>
        <w:tc>
          <w:tcPr>
            <w:tcW w:w="596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144A339" w14:textId="77777777" w:rsidR="001465A0" w:rsidRPr="004F50EC" w:rsidRDefault="001465A0" w:rsidP="0013139B">
            <w:pPr>
              <w:spacing w:after="0" w:line="240" w:lineRule="auto"/>
              <w:ind w:firstLine="359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 w:eastAsia="ru-KZ"/>
              </w:rPr>
            </w:pPr>
            <w:r w:rsidRPr="004F50EC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  <w:bdr w:val="none" w:sz="0" w:space="0" w:color="auto" w:frame="1"/>
                <w:lang w:val="ru-RU" w:eastAsia="ru-KZ"/>
              </w:rPr>
              <w:t>Система управления рисками</w:t>
            </w:r>
          </w:p>
        </w:tc>
      </w:tr>
      <w:tr w:rsidR="001465A0" w:rsidRPr="004F50EC" w14:paraId="5EB54049" w14:textId="77777777" w:rsidTr="0013139B">
        <w:trPr>
          <w:trHeight w:val="393"/>
        </w:trPr>
        <w:tc>
          <w:tcPr>
            <w:tcW w:w="452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0294A08" w14:textId="19B5872C" w:rsidR="001465A0" w:rsidRPr="004F50EC" w:rsidRDefault="004855CA" w:rsidP="0013139B">
            <w:pPr>
              <w:spacing w:after="0" w:line="240" w:lineRule="auto"/>
              <w:ind w:firstLine="34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</w:pPr>
            <w:r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>Риск увеличения регуляторной нагрузки на субъекты регулирования, что приведет к неэффективности и излишней обременительности предлагаемых регулирований.</w:t>
            </w:r>
          </w:p>
        </w:tc>
        <w:tc>
          <w:tcPr>
            <w:tcW w:w="425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B0A01A1" w14:textId="2CA7858A" w:rsidR="001465A0" w:rsidRPr="004F50EC" w:rsidRDefault="004855CA" w:rsidP="0013139B">
            <w:pPr>
              <w:spacing w:after="0" w:line="240" w:lineRule="auto"/>
              <w:ind w:firstLine="35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</w:pPr>
            <w:r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>Риск станет возможным при недостаточном аналитическом сопровождении проводимой реформы. А также в случае непроведения необходимых консультаций с представителями целевых групп.</w:t>
            </w:r>
          </w:p>
        </w:tc>
        <w:tc>
          <w:tcPr>
            <w:tcW w:w="596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9ED4678" w14:textId="43867076" w:rsidR="001465A0" w:rsidRPr="004F50EC" w:rsidRDefault="004855CA" w:rsidP="0013139B">
            <w:pPr>
              <w:spacing w:after="0" w:line="240" w:lineRule="auto"/>
              <w:ind w:firstLine="35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</w:pPr>
            <w:r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  <w:t>По всем инициативам, влекущим возникновение или увеличение регуляторной нагрузки на бизнес, будет проведен анализ регуляторного воздействия в соответствии с требованиями Предпринимательского кодекса РК. Также на всех этапах разработки будут проводиться открытые публичные обсуждения предлагаемых инициатив. При проектировании регулирований будет применяться передовой мировой опыт. В случае ужесточения регулирования будут предлагаться встречные меры поддержки и компенсации негативного эффекта.</w:t>
            </w:r>
          </w:p>
        </w:tc>
      </w:tr>
      <w:tr w:rsidR="001465A0" w:rsidRPr="004F50EC" w14:paraId="576EAFD2" w14:textId="77777777" w:rsidTr="0013139B">
        <w:trPr>
          <w:trHeight w:val="329"/>
        </w:trPr>
        <w:tc>
          <w:tcPr>
            <w:tcW w:w="452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A70106D" w14:textId="640F5050" w:rsidR="001465A0" w:rsidRPr="004F50EC" w:rsidRDefault="0013139B" w:rsidP="0013139B">
            <w:pPr>
              <w:spacing w:after="0" w:line="240" w:lineRule="auto"/>
              <w:ind w:firstLine="34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</w:pPr>
            <w:r w:rsidRPr="004F50EC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Риск непроработки вопроса совершенствования законодательства о недрах и недропользовании по вопросам УВС и урана.</w:t>
            </w:r>
          </w:p>
        </w:tc>
        <w:tc>
          <w:tcPr>
            <w:tcW w:w="425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69466B4" w14:textId="6E3154CD" w:rsidR="0013139B" w:rsidRPr="004F50EC" w:rsidRDefault="0013139B" w:rsidP="0013139B">
            <w:pPr>
              <w:spacing w:line="285" w:lineRule="atLeast"/>
              <w:ind w:firstLine="359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4F50EC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Такое возможно по причине того, что М</w:t>
            </w:r>
            <w:r w:rsidRPr="004F50EC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 w:eastAsia="ru-RU"/>
              </w:rPr>
              <w:t xml:space="preserve">ПС </w:t>
            </w:r>
            <w:r w:rsidRPr="004F50EC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РК является основным разработчиком проекта закона, а уполномоченным</w:t>
            </w:r>
            <w:r w:rsidRPr="004F50EC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 w:eastAsia="ru-RU"/>
              </w:rPr>
              <w:t>и</w:t>
            </w:r>
            <w:r w:rsidRPr="004F50EC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орган</w:t>
            </w:r>
            <w:r w:rsidRPr="004F50EC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 w:eastAsia="ru-RU"/>
              </w:rPr>
              <w:t>а</w:t>
            </w:r>
            <w:r w:rsidRPr="004F50EC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м</w:t>
            </w:r>
            <w:r w:rsidRPr="004F50EC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 w:eastAsia="ru-RU"/>
              </w:rPr>
              <w:t>и</w:t>
            </w:r>
            <w:r w:rsidRPr="004F50EC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по УВС и урану явля</w:t>
            </w:r>
            <w:r w:rsidRPr="004F50EC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 w:eastAsia="ru-RU"/>
              </w:rPr>
              <w:t>ю</w:t>
            </w:r>
            <w:r w:rsidRPr="004F50EC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тся МЭ РК</w:t>
            </w:r>
            <w:r w:rsidRPr="004F50EC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 w:eastAsia="ru-RU"/>
              </w:rPr>
              <w:t xml:space="preserve"> и АЭ РК</w:t>
            </w:r>
            <w:r w:rsidRPr="004F50EC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.</w:t>
            </w:r>
          </w:p>
          <w:p w14:paraId="6833129E" w14:textId="77777777" w:rsidR="001465A0" w:rsidRPr="004F50EC" w:rsidRDefault="001465A0" w:rsidP="0013139B">
            <w:pPr>
              <w:spacing w:after="0" w:line="240" w:lineRule="auto"/>
              <w:ind w:firstLine="35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</w:pPr>
          </w:p>
        </w:tc>
        <w:tc>
          <w:tcPr>
            <w:tcW w:w="596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EEE6D37" w14:textId="5CADD771" w:rsidR="0013139B" w:rsidRPr="004F50EC" w:rsidRDefault="0013139B" w:rsidP="0013139B">
            <w:pPr>
              <w:ind w:firstLine="35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Для исключения риска уполномоченные органы по УВС и урану будут привлечены к работе на самой ранней стадии.</w:t>
            </w:r>
          </w:p>
          <w:p w14:paraId="0A5E1C41" w14:textId="77777777" w:rsidR="001465A0" w:rsidRPr="004F50EC" w:rsidRDefault="001465A0" w:rsidP="0013139B">
            <w:pPr>
              <w:spacing w:after="0" w:line="240" w:lineRule="auto"/>
              <w:ind w:firstLine="35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</w:pPr>
          </w:p>
        </w:tc>
      </w:tr>
    </w:tbl>
    <w:p w14:paraId="6BE51330" w14:textId="77777777" w:rsidR="00E11129" w:rsidRPr="004F50EC" w:rsidRDefault="001465A0" w:rsidP="00AE747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ru-RU" w:eastAsia="ru-KZ"/>
        </w:rPr>
      </w:pPr>
      <w:r w:rsidRPr="004F50EC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ru-RU" w:eastAsia="ru-KZ"/>
        </w:rPr>
        <w:t>      </w:t>
      </w:r>
    </w:p>
    <w:p w14:paraId="150689E4" w14:textId="36C62E25" w:rsidR="001465A0" w:rsidRPr="004F50EC" w:rsidRDefault="001465A0" w:rsidP="00AE747E">
      <w:pPr>
        <w:shd w:val="clear" w:color="auto" w:fill="FFFFFF"/>
        <w:spacing w:after="0" w:line="240" w:lineRule="auto"/>
        <w:ind w:firstLine="720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ru-RU" w:eastAsia="ru-KZ"/>
        </w:rPr>
      </w:pPr>
      <w:r w:rsidRPr="004F50EC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  <w:bdr w:val="none" w:sz="0" w:space="0" w:color="auto" w:frame="1"/>
          <w:lang w:val="ru-RU" w:eastAsia="ru-KZ"/>
        </w:rPr>
        <w:t>8. Целевые группы для публичного обсуждения:</w:t>
      </w:r>
    </w:p>
    <w:p w14:paraId="3212D491" w14:textId="77777777" w:rsidR="00AE747E" w:rsidRPr="004F50EC" w:rsidRDefault="001465A0" w:rsidP="00AE747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ru-RU" w:eastAsia="ru-KZ"/>
        </w:rPr>
      </w:pPr>
      <w:r w:rsidRPr="004F50EC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ru-RU" w:eastAsia="ru-KZ"/>
        </w:rPr>
        <w:t>      </w:t>
      </w:r>
      <w:r w:rsidR="00AE747E" w:rsidRPr="004F50EC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ru-RU" w:eastAsia="ru-KZ"/>
        </w:rPr>
        <w:tab/>
        <w:t>1)</w:t>
      </w:r>
      <w:r w:rsidR="00AE747E" w:rsidRPr="004F50EC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ru-RU" w:eastAsia="ru-KZ"/>
        </w:rPr>
        <w:tab/>
        <w:t>Национальная палата предпринимателей РК «Атамекен»;</w:t>
      </w:r>
    </w:p>
    <w:p w14:paraId="177183B0" w14:textId="3FBE86EA" w:rsidR="00AE747E" w:rsidRPr="004F50EC" w:rsidRDefault="00AE747E" w:rsidP="008C114C">
      <w:pPr>
        <w:shd w:val="clear" w:color="auto" w:fill="FFFFFF"/>
        <w:spacing w:after="0" w:line="240" w:lineRule="auto"/>
        <w:ind w:firstLine="720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ru-RU" w:eastAsia="ru-KZ"/>
        </w:rPr>
      </w:pPr>
      <w:r w:rsidRPr="004F50EC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ru-RU" w:eastAsia="ru-KZ"/>
        </w:rPr>
        <w:t>2)</w:t>
      </w:r>
      <w:r w:rsidRPr="004F50EC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ru-RU" w:eastAsia="ru-KZ"/>
        </w:rPr>
        <w:tab/>
        <w:t xml:space="preserve">недропользователи </w:t>
      </w:r>
      <w:r w:rsidR="008C114C" w:rsidRPr="004F50EC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ru-RU" w:eastAsia="ru-KZ"/>
        </w:rPr>
        <w:t>и</w:t>
      </w:r>
      <w:r w:rsidRPr="004F50EC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ru-RU" w:eastAsia="ru-KZ"/>
        </w:rPr>
        <w:t xml:space="preserve"> их объединения (</w:t>
      </w:r>
      <w:r w:rsidR="008C114C" w:rsidRPr="004F50EC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ru-RU" w:eastAsia="ru-KZ"/>
        </w:rPr>
        <w:t xml:space="preserve">ассоциации, </w:t>
      </w:r>
      <w:r w:rsidRPr="004F50EC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ru-RU" w:eastAsia="ru-KZ"/>
        </w:rPr>
        <w:t>союзы);</w:t>
      </w:r>
    </w:p>
    <w:p w14:paraId="39A3C2E9" w14:textId="77777777" w:rsidR="00AE747E" w:rsidRPr="004F50EC" w:rsidRDefault="00AE747E" w:rsidP="008C114C">
      <w:pPr>
        <w:shd w:val="clear" w:color="auto" w:fill="FFFFFF"/>
        <w:spacing w:after="0" w:line="240" w:lineRule="auto"/>
        <w:ind w:firstLine="720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ru-RU" w:eastAsia="ru-KZ"/>
        </w:rPr>
      </w:pPr>
      <w:r w:rsidRPr="004F50EC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ru-RU" w:eastAsia="ru-KZ"/>
        </w:rPr>
        <w:t>4)</w:t>
      </w:r>
      <w:r w:rsidRPr="004F50EC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ru-RU" w:eastAsia="ru-KZ"/>
        </w:rPr>
        <w:tab/>
        <w:t>предприятия обрабатывающей промышленности и их объединения (союзы);</w:t>
      </w:r>
    </w:p>
    <w:p w14:paraId="5A793DE2" w14:textId="77777777" w:rsidR="00AE747E" w:rsidRPr="004F50EC" w:rsidRDefault="00AE747E" w:rsidP="008C114C">
      <w:pPr>
        <w:shd w:val="clear" w:color="auto" w:fill="FFFFFF"/>
        <w:spacing w:after="0" w:line="240" w:lineRule="auto"/>
        <w:ind w:firstLine="720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ru-RU" w:eastAsia="ru-KZ"/>
        </w:rPr>
      </w:pPr>
      <w:r w:rsidRPr="004F50EC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ru-RU" w:eastAsia="ru-KZ"/>
        </w:rPr>
        <w:t>5)</w:t>
      </w:r>
      <w:r w:rsidRPr="004F50EC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ru-RU" w:eastAsia="ru-KZ"/>
        </w:rPr>
        <w:tab/>
        <w:t>представители экологической общественности и организаций;</w:t>
      </w:r>
    </w:p>
    <w:p w14:paraId="7A78D91B" w14:textId="5AE9CF4B" w:rsidR="00AE747E" w:rsidRPr="004F50EC" w:rsidRDefault="008C114C" w:rsidP="008C114C">
      <w:pPr>
        <w:shd w:val="clear" w:color="auto" w:fill="FFFFFF"/>
        <w:spacing w:after="0" w:line="240" w:lineRule="auto"/>
        <w:ind w:firstLine="720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ru-RU" w:eastAsia="ru-KZ"/>
        </w:rPr>
      </w:pPr>
      <w:r w:rsidRPr="004F50EC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ru-RU" w:eastAsia="ru-KZ"/>
        </w:rPr>
        <w:t>6</w:t>
      </w:r>
      <w:r w:rsidR="00AE747E" w:rsidRPr="004F50EC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ru-RU" w:eastAsia="ru-KZ"/>
        </w:rPr>
        <w:t>)</w:t>
      </w:r>
      <w:r w:rsidR="00AE747E" w:rsidRPr="004F50EC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ru-RU" w:eastAsia="ru-KZ"/>
        </w:rPr>
        <w:tab/>
        <w:t>члены Общественного совета М</w:t>
      </w:r>
      <w:r w:rsidRPr="004F50EC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ru-RU" w:eastAsia="ru-KZ"/>
        </w:rPr>
        <w:t>ПС</w:t>
      </w:r>
      <w:r w:rsidR="00AE747E" w:rsidRPr="004F50EC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ru-RU" w:eastAsia="ru-KZ"/>
        </w:rPr>
        <w:t xml:space="preserve"> РК;</w:t>
      </w:r>
    </w:p>
    <w:p w14:paraId="36E4A87A" w14:textId="5C91A0FE" w:rsidR="001465A0" w:rsidRPr="004F50EC" w:rsidRDefault="008C114C" w:rsidP="008C114C">
      <w:pPr>
        <w:shd w:val="clear" w:color="auto" w:fill="FFFFFF"/>
        <w:spacing w:after="0" w:line="240" w:lineRule="auto"/>
        <w:ind w:firstLine="720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ru-RU" w:eastAsia="ru-KZ"/>
        </w:rPr>
      </w:pPr>
      <w:r w:rsidRPr="004F50EC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ru-RU" w:eastAsia="ru-KZ"/>
        </w:rPr>
        <w:t>7</w:t>
      </w:r>
      <w:r w:rsidR="00AE747E" w:rsidRPr="004F50EC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ru-RU" w:eastAsia="ru-KZ"/>
        </w:rPr>
        <w:t>)</w:t>
      </w:r>
      <w:r w:rsidR="00AE747E" w:rsidRPr="004F50EC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ru-RU" w:eastAsia="ru-KZ"/>
        </w:rPr>
        <w:tab/>
        <w:t>члены Экспертного совета М</w:t>
      </w:r>
      <w:r w:rsidRPr="004F50EC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ru-RU" w:eastAsia="ru-KZ"/>
        </w:rPr>
        <w:t>ПС</w:t>
      </w:r>
      <w:r w:rsidR="00AE747E" w:rsidRPr="004F50EC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ru-RU" w:eastAsia="ru-KZ"/>
        </w:rPr>
        <w:t xml:space="preserve"> РК.</w:t>
      </w:r>
    </w:p>
    <w:p w14:paraId="599C38BB" w14:textId="77777777" w:rsidR="008C114C" w:rsidRPr="004F50EC" w:rsidRDefault="001465A0" w:rsidP="00AE747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ru-RU" w:eastAsia="ru-KZ"/>
        </w:rPr>
      </w:pPr>
      <w:r w:rsidRPr="004F50EC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ru-RU" w:eastAsia="ru-KZ"/>
        </w:rPr>
        <w:t>      </w:t>
      </w:r>
      <w:r w:rsidR="00E11129" w:rsidRPr="004F50EC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ru-RU" w:eastAsia="ru-KZ"/>
        </w:rPr>
        <w:tab/>
      </w:r>
    </w:p>
    <w:p w14:paraId="7D201015" w14:textId="2BC2574F" w:rsidR="001465A0" w:rsidRPr="004F50EC" w:rsidRDefault="001465A0" w:rsidP="008C114C">
      <w:pPr>
        <w:shd w:val="clear" w:color="auto" w:fill="FFFFFF"/>
        <w:spacing w:after="0" w:line="240" w:lineRule="auto"/>
        <w:ind w:firstLine="720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ru-RU" w:eastAsia="ru-KZ"/>
        </w:rPr>
      </w:pPr>
      <w:r w:rsidRPr="004F50EC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  <w:bdr w:val="none" w:sz="0" w:space="0" w:color="auto" w:frame="1"/>
          <w:lang w:val="ru-RU" w:eastAsia="ru-KZ"/>
        </w:rPr>
        <w:t>9. Способ публичного обсуждения:</w:t>
      </w:r>
    </w:p>
    <w:p w14:paraId="72EDF74A" w14:textId="77777777" w:rsidR="00AE747E" w:rsidRPr="004F50EC" w:rsidRDefault="001465A0" w:rsidP="00AE747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ru-RU" w:eastAsia="ru-KZ"/>
        </w:rPr>
      </w:pPr>
      <w:r w:rsidRPr="004F50EC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ru-RU" w:eastAsia="ru-KZ"/>
        </w:rPr>
        <w:t>      </w:t>
      </w:r>
      <w:r w:rsidR="00AE747E" w:rsidRPr="004F50EC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ru-RU" w:eastAsia="ru-KZ"/>
        </w:rPr>
        <w:tab/>
        <w:t>Публичное обсуждение консультативного документа регуляторной политики (КДРП) будет осуществлено посредством:</w:t>
      </w:r>
    </w:p>
    <w:p w14:paraId="2E34D8AE" w14:textId="1247104A" w:rsidR="00AE747E" w:rsidRPr="004F50EC" w:rsidRDefault="008C114C" w:rsidP="008C114C">
      <w:pPr>
        <w:shd w:val="clear" w:color="auto" w:fill="FFFFFF"/>
        <w:spacing w:after="0" w:line="240" w:lineRule="auto"/>
        <w:ind w:firstLine="720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ru-RU" w:eastAsia="ru-KZ"/>
        </w:rPr>
      </w:pPr>
      <w:r w:rsidRPr="004F50EC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ru-RU" w:eastAsia="ru-KZ"/>
        </w:rPr>
        <w:t xml:space="preserve">1) </w:t>
      </w:r>
      <w:r w:rsidR="00AE747E" w:rsidRPr="004F50EC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ru-RU" w:eastAsia="ru-KZ"/>
        </w:rPr>
        <w:t>размещения КДРП на интернет-портале «Открытые НПА»;</w:t>
      </w:r>
    </w:p>
    <w:p w14:paraId="5215E592" w14:textId="58360749" w:rsidR="001465A0" w:rsidRPr="004F50EC" w:rsidRDefault="008C114C" w:rsidP="008C114C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ru-RU" w:eastAsia="ru-KZ"/>
        </w:rPr>
      </w:pPr>
      <w:r w:rsidRPr="004F50EC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ru-RU" w:eastAsia="ru-KZ"/>
        </w:rPr>
        <w:tab/>
      </w:r>
      <w:r w:rsidR="00AE747E" w:rsidRPr="004F50EC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ru-RU" w:eastAsia="ru-KZ"/>
        </w:rPr>
        <w:t>2</w:t>
      </w:r>
      <w:r w:rsidRPr="004F50EC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ru-RU" w:eastAsia="ru-KZ"/>
        </w:rPr>
        <w:t xml:space="preserve">) </w:t>
      </w:r>
      <w:r w:rsidR="00AE747E" w:rsidRPr="004F50EC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ru-RU" w:eastAsia="ru-KZ"/>
        </w:rPr>
        <w:t>консультаций с целевыми группами по затрагивающим их вопросам.</w:t>
      </w:r>
    </w:p>
    <w:p w14:paraId="5EA3BCE4" w14:textId="77777777" w:rsidR="00AE747E" w:rsidRPr="004F50EC" w:rsidRDefault="001465A0" w:rsidP="00AE747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ru-RU" w:eastAsia="ru-KZ"/>
        </w:rPr>
      </w:pPr>
      <w:r w:rsidRPr="004F50EC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ru-RU" w:eastAsia="ru-KZ"/>
        </w:rPr>
        <w:t>      </w:t>
      </w:r>
      <w:r w:rsidR="00E11129" w:rsidRPr="004F50EC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ru-RU" w:eastAsia="ru-KZ"/>
        </w:rPr>
        <w:tab/>
      </w:r>
    </w:p>
    <w:p w14:paraId="2D14FA44" w14:textId="39467282" w:rsidR="001465A0" w:rsidRPr="004F50EC" w:rsidRDefault="001465A0" w:rsidP="00AE747E">
      <w:pPr>
        <w:shd w:val="clear" w:color="auto" w:fill="FFFFFF"/>
        <w:spacing w:after="0" w:line="240" w:lineRule="auto"/>
        <w:ind w:firstLine="720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ru-RU" w:eastAsia="ru-KZ"/>
        </w:rPr>
      </w:pPr>
      <w:r w:rsidRPr="004F50EC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  <w:bdr w:val="none" w:sz="0" w:space="0" w:color="auto" w:frame="1"/>
          <w:lang w:val="ru-RU" w:eastAsia="ru-KZ"/>
        </w:rPr>
        <w:lastRenderedPageBreak/>
        <w:t>10. Результаты публичного обсуждения</w:t>
      </w:r>
    </w:p>
    <w:p w14:paraId="18D1CF95" w14:textId="41FA81C4" w:rsidR="001465A0" w:rsidRPr="004F50EC" w:rsidRDefault="00AE747E" w:rsidP="00AE747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ru-RU" w:eastAsia="ru-KZ"/>
        </w:rPr>
      </w:pPr>
      <w:r w:rsidRPr="004F50EC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ru-RU" w:eastAsia="ru-KZ"/>
        </w:rPr>
        <w:tab/>
        <w:t>(раздел будет заполнен после проведения публичных обсуждений)</w:t>
      </w:r>
    </w:p>
    <w:p w14:paraId="42510555" w14:textId="77777777" w:rsidR="00AE747E" w:rsidRPr="004F50EC" w:rsidRDefault="00AE747E" w:rsidP="00AE747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ru-RU" w:eastAsia="ru-KZ"/>
        </w:rPr>
      </w:pPr>
    </w:p>
    <w:tbl>
      <w:tblPr>
        <w:tblW w:w="13380" w:type="dxa"/>
        <w:tblBorders>
          <w:top w:val="single" w:sz="6" w:space="0" w:color="CFCFCF"/>
          <w:left w:val="single" w:sz="6" w:space="0" w:color="CFCFCF"/>
          <w:bottom w:val="single" w:sz="6" w:space="0" w:color="CFCFCF"/>
          <w:right w:val="single" w:sz="6" w:space="0" w:color="CFCFCF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00"/>
        <w:gridCol w:w="4335"/>
        <w:gridCol w:w="8245"/>
      </w:tblGrid>
      <w:tr w:rsidR="001465A0" w:rsidRPr="004F50EC" w14:paraId="3793BE6B" w14:textId="77777777" w:rsidTr="001465A0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415488B" w14:textId="77777777" w:rsidR="001465A0" w:rsidRPr="004F50EC" w:rsidRDefault="001465A0" w:rsidP="00AE747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 w:eastAsia="ru-KZ"/>
              </w:rPr>
            </w:pPr>
            <w:r w:rsidRPr="004F50EC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  <w:bdr w:val="none" w:sz="0" w:space="0" w:color="auto" w:frame="1"/>
                <w:lang w:val="ru-RU" w:eastAsia="ru-KZ"/>
              </w:rPr>
              <w:t>№</w:t>
            </w:r>
            <w:r w:rsidRPr="004F50EC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 w:eastAsia="ru-KZ"/>
              </w:rPr>
              <w:br/>
            </w:r>
            <w:r w:rsidRPr="004F50EC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  <w:bdr w:val="none" w:sz="0" w:space="0" w:color="auto" w:frame="1"/>
                <w:lang w:val="ru-RU" w:eastAsia="ru-KZ"/>
              </w:rPr>
              <w:t>п/п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F8CC5EC" w14:textId="77777777" w:rsidR="001465A0" w:rsidRPr="004F50EC" w:rsidRDefault="001465A0" w:rsidP="00AE747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 w:eastAsia="ru-KZ"/>
              </w:rPr>
            </w:pPr>
            <w:r w:rsidRPr="004F50EC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  <w:bdr w:val="none" w:sz="0" w:space="0" w:color="auto" w:frame="1"/>
                <w:lang w:val="ru-RU" w:eastAsia="ru-KZ"/>
              </w:rPr>
              <w:t>Предлагаемое решение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691EF3C" w14:textId="77777777" w:rsidR="001465A0" w:rsidRPr="004F50EC" w:rsidRDefault="001465A0" w:rsidP="00AE747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 w:eastAsia="ru-KZ"/>
              </w:rPr>
            </w:pPr>
            <w:r w:rsidRPr="004F50EC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  <w:bdr w:val="none" w:sz="0" w:space="0" w:color="auto" w:frame="1"/>
                <w:lang w:val="ru-RU" w:eastAsia="ru-KZ"/>
              </w:rPr>
              <w:t>Отношение общественности (целевых групп)</w:t>
            </w:r>
          </w:p>
        </w:tc>
      </w:tr>
      <w:tr w:rsidR="001465A0" w:rsidRPr="004F50EC" w14:paraId="2D484C30" w14:textId="77777777" w:rsidTr="00AE747E">
        <w:trPr>
          <w:trHeight w:val="378"/>
        </w:trPr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9FCDEBF" w14:textId="77777777" w:rsidR="001465A0" w:rsidRPr="004F50EC" w:rsidRDefault="001465A0" w:rsidP="00AE747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 w:eastAsia="ru-KZ"/>
              </w:rPr>
            </w:pPr>
            <w:r w:rsidRPr="004F50EC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 w:eastAsia="ru-KZ"/>
              </w:rPr>
              <w:t>1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4FA10FE" w14:textId="77777777" w:rsidR="001465A0" w:rsidRPr="004F50EC" w:rsidRDefault="001465A0" w:rsidP="00AE74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86A9E50" w14:textId="77777777" w:rsidR="001465A0" w:rsidRPr="004F50EC" w:rsidRDefault="001465A0" w:rsidP="00AE74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</w:pPr>
          </w:p>
        </w:tc>
      </w:tr>
      <w:tr w:rsidR="001465A0" w:rsidRPr="004F50EC" w14:paraId="1A162325" w14:textId="77777777" w:rsidTr="00AE747E">
        <w:trPr>
          <w:trHeight w:val="328"/>
        </w:trPr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99FA148" w14:textId="77777777" w:rsidR="001465A0" w:rsidRPr="004F50EC" w:rsidRDefault="001465A0" w:rsidP="00AE747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 w:eastAsia="ru-KZ"/>
              </w:rPr>
            </w:pPr>
            <w:r w:rsidRPr="004F50EC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 w:eastAsia="ru-KZ"/>
              </w:rPr>
              <w:t>2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BFB2AD0" w14:textId="77777777" w:rsidR="001465A0" w:rsidRPr="004F50EC" w:rsidRDefault="001465A0" w:rsidP="00AE74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DA6375E" w14:textId="77777777" w:rsidR="001465A0" w:rsidRPr="004F50EC" w:rsidRDefault="001465A0" w:rsidP="00AE74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</w:pPr>
          </w:p>
          <w:p w14:paraId="2CA6E7C4" w14:textId="6722EDD9" w:rsidR="001465A0" w:rsidRPr="004F50EC" w:rsidRDefault="001465A0" w:rsidP="00AE74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KZ"/>
              </w:rPr>
            </w:pPr>
          </w:p>
        </w:tc>
      </w:tr>
    </w:tbl>
    <w:p w14:paraId="4EE93CE9" w14:textId="77777777" w:rsidR="00E11129" w:rsidRPr="004F50EC" w:rsidRDefault="001465A0" w:rsidP="00AE747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ru-RU" w:eastAsia="ru-KZ"/>
        </w:rPr>
      </w:pPr>
      <w:r w:rsidRPr="004F50EC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ru-RU" w:eastAsia="ru-KZ"/>
        </w:rPr>
        <w:t>      </w:t>
      </w:r>
    </w:p>
    <w:p w14:paraId="5E4F0D38" w14:textId="420B848F" w:rsidR="001465A0" w:rsidRPr="004F50EC" w:rsidRDefault="001465A0" w:rsidP="00AE747E">
      <w:pPr>
        <w:shd w:val="clear" w:color="auto" w:fill="FFFFFF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ru-RU" w:eastAsia="ru-KZ"/>
        </w:rPr>
      </w:pPr>
      <w:r w:rsidRPr="004F50EC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  <w:bdr w:val="none" w:sz="0" w:space="0" w:color="auto" w:frame="1"/>
          <w:lang w:val="ru-RU" w:eastAsia="ru-KZ"/>
        </w:rPr>
        <w:t>11. Структура и содержание проекта закона (в случае принятия решения о необходимости разработки законодательного акта)</w:t>
      </w:r>
    </w:p>
    <w:p w14:paraId="250F0480" w14:textId="77777777" w:rsidR="006C60CB" w:rsidRPr="004F50EC" w:rsidRDefault="001465A0" w:rsidP="00AE747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bdr w:val="none" w:sz="0" w:space="0" w:color="auto" w:frame="1"/>
          <w:lang w:val="ru-RU" w:eastAsia="ru-KZ"/>
        </w:rPr>
      </w:pPr>
      <w:r w:rsidRPr="004F50EC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ru-RU" w:eastAsia="ru-KZ"/>
        </w:rPr>
        <w:t>      </w:t>
      </w:r>
      <w:r w:rsidR="006C60CB" w:rsidRPr="004F50EC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bdr w:val="none" w:sz="0" w:space="0" w:color="auto" w:frame="1"/>
          <w:lang w:val="ru-RU" w:eastAsia="ru-KZ"/>
        </w:rPr>
        <w:tab/>
        <w:t xml:space="preserve">Проект закона будет состоять из двух статей: </w:t>
      </w:r>
    </w:p>
    <w:p w14:paraId="4C2C7346" w14:textId="6FA755DE" w:rsidR="006C60CB" w:rsidRPr="004F50EC" w:rsidRDefault="006C60CB" w:rsidP="00AE747E">
      <w:pPr>
        <w:shd w:val="clear" w:color="auto" w:fill="FFFFFF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bdr w:val="none" w:sz="0" w:space="0" w:color="auto" w:frame="1"/>
          <w:lang w:val="ru-RU" w:eastAsia="ru-KZ"/>
        </w:rPr>
      </w:pPr>
      <w:r w:rsidRPr="004F50EC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bdr w:val="none" w:sz="0" w:space="0" w:color="auto" w:frame="1"/>
          <w:lang w:val="ru-RU" w:eastAsia="ru-KZ"/>
        </w:rPr>
        <w:t xml:space="preserve">Статья 1 будет предусматривать изменения и дополнения в Кодекс РК «О недрах и недропользовании». </w:t>
      </w:r>
    </w:p>
    <w:p w14:paraId="19BB01D3" w14:textId="604F16ED" w:rsidR="001465A0" w:rsidRPr="004F50EC" w:rsidRDefault="006C60CB" w:rsidP="00AE747E">
      <w:pPr>
        <w:shd w:val="clear" w:color="auto" w:fill="FFFFFF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ru-RU" w:eastAsia="ru-KZ"/>
        </w:rPr>
      </w:pPr>
      <w:r w:rsidRPr="004F50EC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bdr w:val="none" w:sz="0" w:space="0" w:color="auto" w:frame="1"/>
          <w:lang w:val="ru-RU" w:eastAsia="ru-KZ"/>
        </w:rPr>
        <w:t>Статья 2 будет предусматривать заключительные и переходные положения проекта закона.</w:t>
      </w:r>
    </w:p>
    <w:p w14:paraId="5E7D727A" w14:textId="77777777" w:rsidR="00E11129" w:rsidRPr="004F50EC" w:rsidRDefault="001465A0" w:rsidP="00AE747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ru-RU" w:eastAsia="ru-KZ"/>
        </w:rPr>
      </w:pPr>
      <w:r w:rsidRPr="004F50EC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ru-RU" w:eastAsia="ru-KZ"/>
        </w:rPr>
        <w:t>   </w:t>
      </w:r>
    </w:p>
    <w:p w14:paraId="3641C562" w14:textId="1579033A" w:rsidR="001465A0" w:rsidRPr="004F50EC" w:rsidRDefault="001465A0" w:rsidP="00AE747E">
      <w:pPr>
        <w:shd w:val="clear" w:color="auto" w:fill="FFFFFF"/>
        <w:spacing w:after="0" w:line="240" w:lineRule="auto"/>
        <w:ind w:firstLine="720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ru-RU" w:eastAsia="ru-KZ"/>
        </w:rPr>
      </w:pPr>
      <w:r w:rsidRPr="004F50EC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  <w:bdr w:val="none" w:sz="0" w:space="0" w:color="auto" w:frame="1"/>
          <w:lang w:val="ru-RU" w:eastAsia="ru-KZ"/>
        </w:rPr>
        <w:t>12. Индикаторы оценки эффективности вводимого регулирования с указанием сроков их пересмотра</w:t>
      </w:r>
    </w:p>
    <w:p w14:paraId="58367037" w14:textId="77777777" w:rsidR="006C60CB" w:rsidRPr="004F50EC" w:rsidRDefault="001465A0" w:rsidP="00AE747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ru-RU" w:eastAsia="ru-KZ"/>
        </w:rPr>
      </w:pPr>
      <w:r w:rsidRPr="004F50EC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ru-RU" w:eastAsia="ru-KZ"/>
        </w:rPr>
        <w:t>      </w:t>
      </w:r>
      <w:r w:rsidR="006C60CB" w:rsidRPr="004F50EC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bdr w:val="none" w:sz="0" w:space="0" w:color="auto" w:frame="1"/>
          <w:lang w:val="ru-RU" w:eastAsia="ru-KZ"/>
        </w:rPr>
        <w:tab/>
      </w:r>
    </w:p>
    <w:tbl>
      <w:tblPr>
        <w:tblStyle w:val="a8"/>
        <w:tblW w:w="0" w:type="auto"/>
        <w:tblInd w:w="0" w:type="dxa"/>
        <w:tblLook w:val="04A0" w:firstRow="1" w:lastRow="0" w:firstColumn="1" w:lastColumn="0" w:noHBand="0" w:noVBand="1"/>
      </w:tblPr>
      <w:tblGrid>
        <w:gridCol w:w="4106"/>
        <w:gridCol w:w="2316"/>
        <w:gridCol w:w="2317"/>
        <w:gridCol w:w="2317"/>
        <w:gridCol w:w="2317"/>
      </w:tblGrid>
      <w:tr w:rsidR="008C114C" w:rsidRPr="004F50EC" w14:paraId="2C7F5035" w14:textId="77777777" w:rsidTr="008C114C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6C9ED6" w14:textId="38DFFAE4" w:rsidR="008C114C" w:rsidRPr="004F50EC" w:rsidRDefault="008C114C" w:rsidP="00AE747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  <w:lang w:eastAsia="ru-RU"/>
              </w:rPr>
            </w:pPr>
            <w:r w:rsidRPr="004F50EC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  <w:lang w:eastAsia="ru-RU"/>
              </w:rPr>
              <w:t>Индикатор</w:t>
            </w:r>
          </w:p>
          <w:p w14:paraId="03A8C417" w14:textId="77777777" w:rsidR="00464607" w:rsidRPr="004F50EC" w:rsidRDefault="00464607" w:rsidP="00AE747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  <w:lang w:eastAsia="ru-RU"/>
              </w:rPr>
            </w:pPr>
          </w:p>
          <w:p w14:paraId="3B7BD981" w14:textId="2D06796A" w:rsidR="00CB6FF6" w:rsidRPr="004F50EC" w:rsidRDefault="00CB6FF6" w:rsidP="00AE747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53F671" w14:textId="77777777" w:rsidR="008C114C" w:rsidRPr="004F50EC" w:rsidRDefault="008C114C" w:rsidP="00AE747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  <w:lang w:eastAsia="ru-RU"/>
              </w:rPr>
            </w:pPr>
            <w:r w:rsidRPr="004F50EC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24228E" w14:textId="77777777" w:rsidR="008C114C" w:rsidRPr="004F50EC" w:rsidRDefault="008C114C" w:rsidP="00AE747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  <w:lang w:eastAsia="ru-RU"/>
              </w:rPr>
            </w:pPr>
            <w:r w:rsidRPr="004F50EC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  <w:lang w:eastAsia="ru-RU"/>
              </w:rPr>
              <w:t>2030 год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4E7A3A" w14:textId="77777777" w:rsidR="008C114C" w:rsidRPr="004F50EC" w:rsidRDefault="008C114C" w:rsidP="00AE747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  <w:lang w:eastAsia="ru-RU"/>
              </w:rPr>
            </w:pPr>
            <w:r w:rsidRPr="004F50EC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  <w:lang w:eastAsia="ru-RU"/>
              </w:rPr>
              <w:t>2033 год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B3D857" w14:textId="77777777" w:rsidR="008C114C" w:rsidRPr="004F50EC" w:rsidRDefault="008C114C" w:rsidP="00AE747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  <w:lang w:eastAsia="ru-RU"/>
              </w:rPr>
            </w:pPr>
            <w:r w:rsidRPr="004F50EC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  <w:lang w:eastAsia="ru-RU"/>
              </w:rPr>
              <w:t>2036 год</w:t>
            </w:r>
          </w:p>
        </w:tc>
      </w:tr>
      <w:tr w:rsidR="008C114C" w:rsidRPr="006C60CB" w14:paraId="4F0B0D2F" w14:textId="77777777" w:rsidTr="008C114C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130C14" w14:textId="77777777" w:rsidR="008C114C" w:rsidRPr="004F50EC" w:rsidRDefault="008C114C" w:rsidP="00AE747E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50EC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50 </w:t>
            </w:r>
            <w:r w:rsidRPr="004F5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место в рейтинге инвестиционной привлекательности к 2030 году</w:t>
            </w:r>
          </w:p>
          <w:p w14:paraId="2B34C97D" w14:textId="2EA167AC" w:rsidR="008C114C" w:rsidRPr="004F50EC" w:rsidRDefault="008C114C" w:rsidP="00AE747E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C99AA" w14:textId="77777777" w:rsidR="00464607" w:rsidRPr="004F50EC" w:rsidRDefault="00464607" w:rsidP="00CB6FF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  <w:p w14:paraId="0896B821" w14:textId="113252BB" w:rsidR="008C114C" w:rsidRPr="004F50EC" w:rsidRDefault="008C114C" w:rsidP="00CB6FF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4F50EC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56 место</w:t>
            </w:r>
          </w:p>
          <w:p w14:paraId="7C5A1669" w14:textId="5E9155D5" w:rsidR="00CB6FF6" w:rsidRPr="004F50EC" w:rsidRDefault="00CB6FF6" w:rsidP="00CB6FF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3DF15" w14:textId="77777777" w:rsidR="008C114C" w:rsidRPr="004F50EC" w:rsidRDefault="008C114C" w:rsidP="00CB6FF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  <w:p w14:paraId="3BB1F32F" w14:textId="77777777" w:rsidR="008C114C" w:rsidRPr="004F50EC" w:rsidRDefault="008C114C" w:rsidP="00CB6FF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4F50EC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50 место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B21A6" w14:textId="77777777" w:rsidR="008C114C" w:rsidRPr="004F50EC" w:rsidRDefault="008C114C" w:rsidP="00CB6FF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  <w:p w14:paraId="6FD6B365" w14:textId="77777777" w:rsidR="008C114C" w:rsidRPr="004F50EC" w:rsidRDefault="008C114C" w:rsidP="00CB6FF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4F50EC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49 место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D1E95" w14:textId="77777777" w:rsidR="008C114C" w:rsidRPr="004F50EC" w:rsidRDefault="008C114C" w:rsidP="00CB6FF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  <w:p w14:paraId="7E7AFB63" w14:textId="77777777" w:rsidR="008C114C" w:rsidRPr="006C60CB" w:rsidRDefault="008C114C" w:rsidP="00CB6FF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4F50EC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45 место</w:t>
            </w:r>
          </w:p>
        </w:tc>
      </w:tr>
    </w:tbl>
    <w:p w14:paraId="143E1041" w14:textId="7A598B00" w:rsidR="001465A0" w:rsidRPr="001465A0" w:rsidRDefault="001465A0" w:rsidP="00AE747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ru-RU" w:eastAsia="ru-KZ"/>
        </w:rPr>
      </w:pPr>
    </w:p>
    <w:p w14:paraId="0481400A" w14:textId="77777777" w:rsidR="001465A0" w:rsidRPr="000B6B3B" w:rsidRDefault="001465A0" w:rsidP="00AE747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sectPr w:rsidR="001465A0" w:rsidRPr="000B6B3B" w:rsidSect="008369E0">
      <w:footerReference w:type="default" r:id="rId7"/>
      <w:pgSz w:w="16838" w:h="11906" w:orient="landscape"/>
      <w:pgMar w:top="85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AAB97A" w14:textId="77777777" w:rsidR="00B9037D" w:rsidRDefault="00B9037D" w:rsidP="00B00AFA">
      <w:pPr>
        <w:spacing w:after="0" w:line="240" w:lineRule="auto"/>
      </w:pPr>
      <w:r>
        <w:separator/>
      </w:r>
    </w:p>
  </w:endnote>
  <w:endnote w:type="continuationSeparator" w:id="0">
    <w:p w14:paraId="2449140B" w14:textId="77777777" w:rsidR="00B9037D" w:rsidRDefault="00B9037D" w:rsidP="00B00A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19141538"/>
      <w:docPartObj>
        <w:docPartGallery w:val="Page Numbers (Bottom of Page)"/>
        <w:docPartUnique/>
      </w:docPartObj>
    </w:sdtPr>
    <w:sdtEndPr/>
    <w:sdtContent>
      <w:p w14:paraId="7E04AD11" w14:textId="3193DFF1" w:rsidR="00B00AFA" w:rsidRDefault="00B00AFA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ru-RU"/>
          </w:rPr>
          <w:t>2</w:t>
        </w:r>
        <w:r>
          <w:fldChar w:fldCharType="end"/>
        </w:r>
      </w:p>
    </w:sdtContent>
  </w:sdt>
  <w:p w14:paraId="16F4F51D" w14:textId="77777777" w:rsidR="00B00AFA" w:rsidRDefault="00B00AFA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81C56C" w14:textId="77777777" w:rsidR="00B9037D" w:rsidRDefault="00B9037D" w:rsidP="00B00AFA">
      <w:pPr>
        <w:spacing w:after="0" w:line="240" w:lineRule="auto"/>
      </w:pPr>
      <w:r>
        <w:separator/>
      </w:r>
    </w:p>
  </w:footnote>
  <w:footnote w:type="continuationSeparator" w:id="0">
    <w:p w14:paraId="5861ABFB" w14:textId="77777777" w:rsidR="00B9037D" w:rsidRDefault="00B9037D" w:rsidP="00B00AF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18D2"/>
    <w:rsid w:val="00020738"/>
    <w:rsid w:val="00081AEB"/>
    <w:rsid w:val="000A5901"/>
    <w:rsid w:val="000B03E0"/>
    <w:rsid w:val="000B6B3B"/>
    <w:rsid w:val="000C7BC5"/>
    <w:rsid w:val="000D2245"/>
    <w:rsid w:val="000E18D2"/>
    <w:rsid w:val="000E266B"/>
    <w:rsid w:val="00102437"/>
    <w:rsid w:val="00104D9A"/>
    <w:rsid w:val="0013139B"/>
    <w:rsid w:val="001465A0"/>
    <w:rsid w:val="00190BF0"/>
    <w:rsid w:val="001D2E47"/>
    <w:rsid w:val="002358F8"/>
    <w:rsid w:val="002401E6"/>
    <w:rsid w:val="0027223A"/>
    <w:rsid w:val="00282BA0"/>
    <w:rsid w:val="002F5B8F"/>
    <w:rsid w:val="0030216D"/>
    <w:rsid w:val="003A5854"/>
    <w:rsid w:val="003B0750"/>
    <w:rsid w:val="003C1E82"/>
    <w:rsid w:val="003C423E"/>
    <w:rsid w:val="0046074B"/>
    <w:rsid w:val="00461143"/>
    <w:rsid w:val="00464607"/>
    <w:rsid w:val="004855CA"/>
    <w:rsid w:val="004B1CAC"/>
    <w:rsid w:val="004E524B"/>
    <w:rsid w:val="004F50EC"/>
    <w:rsid w:val="0052427C"/>
    <w:rsid w:val="00536975"/>
    <w:rsid w:val="00571752"/>
    <w:rsid w:val="006745F3"/>
    <w:rsid w:val="006B42FE"/>
    <w:rsid w:val="006C60CB"/>
    <w:rsid w:val="006D755E"/>
    <w:rsid w:val="006E543A"/>
    <w:rsid w:val="006F5D40"/>
    <w:rsid w:val="0073043D"/>
    <w:rsid w:val="00762F32"/>
    <w:rsid w:val="0076315E"/>
    <w:rsid w:val="007C7723"/>
    <w:rsid w:val="007D1F91"/>
    <w:rsid w:val="00803F11"/>
    <w:rsid w:val="00834ABF"/>
    <w:rsid w:val="008369E0"/>
    <w:rsid w:val="0085564C"/>
    <w:rsid w:val="00870220"/>
    <w:rsid w:val="008903E4"/>
    <w:rsid w:val="008B20B6"/>
    <w:rsid w:val="008C114C"/>
    <w:rsid w:val="008C57DF"/>
    <w:rsid w:val="009277DE"/>
    <w:rsid w:val="009339F3"/>
    <w:rsid w:val="0095191E"/>
    <w:rsid w:val="00957C1D"/>
    <w:rsid w:val="009601BF"/>
    <w:rsid w:val="009669C0"/>
    <w:rsid w:val="009862A4"/>
    <w:rsid w:val="00992E7A"/>
    <w:rsid w:val="009C3873"/>
    <w:rsid w:val="009D46AE"/>
    <w:rsid w:val="009D481F"/>
    <w:rsid w:val="009D6F32"/>
    <w:rsid w:val="00AE747E"/>
    <w:rsid w:val="00B00AFA"/>
    <w:rsid w:val="00B33881"/>
    <w:rsid w:val="00B470B8"/>
    <w:rsid w:val="00B9037D"/>
    <w:rsid w:val="00BA253E"/>
    <w:rsid w:val="00BA27AF"/>
    <w:rsid w:val="00C12762"/>
    <w:rsid w:val="00C21291"/>
    <w:rsid w:val="00C22842"/>
    <w:rsid w:val="00C27753"/>
    <w:rsid w:val="00C3047D"/>
    <w:rsid w:val="00C3092F"/>
    <w:rsid w:val="00C32480"/>
    <w:rsid w:val="00C47782"/>
    <w:rsid w:val="00C8170E"/>
    <w:rsid w:val="00C822AF"/>
    <w:rsid w:val="00C91F4C"/>
    <w:rsid w:val="00C96B9B"/>
    <w:rsid w:val="00CB6FF6"/>
    <w:rsid w:val="00D00FBF"/>
    <w:rsid w:val="00D360F1"/>
    <w:rsid w:val="00E11129"/>
    <w:rsid w:val="00E114A9"/>
    <w:rsid w:val="00E21AD5"/>
    <w:rsid w:val="00E24437"/>
    <w:rsid w:val="00E60BE2"/>
    <w:rsid w:val="00E84CF1"/>
    <w:rsid w:val="00E95680"/>
    <w:rsid w:val="00EE135C"/>
    <w:rsid w:val="00F2428B"/>
    <w:rsid w:val="00F55884"/>
    <w:rsid w:val="00F55F45"/>
    <w:rsid w:val="00F57C91"/>
    <w:rsid w:val="00F665A2"/>
    <w:rsid w:val="00F80E8A"/>
    <w:rsid w:val="00FB35EB"/>
    <w:rsid w:val="00FF14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K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EDA7A2"/>
  <w15:chartTrackingRefBased/>
  <w15:docId w15:val="{224BF7D5-9860-4289-8CC4-E855D034DE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K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465A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B00A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00AFA"/>
  </w:style>
  <w:style w:type="paragraph" w:styleId="a6">
    <w:name w:val="footer"/>
    <w:basedOn w:val="a"/>
    <w:link w:val="a7"/>
    <w:uiPriority w:val="99"/>
    <w:unhideWhenUsed/>
    <w:rsid w:val="00B00A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00AFA"/>
  </w:style>
  <w:style w:type="table" w:styleId="a8">
    <w:name w:val="Table Grid"/>
    <w:basedOn w:val="a1"/>
    <w:uiPriority w:val="39"/>
    <w:rsid w:val="006C60CB"/>
    <w:pPr>
      <w:spacing w:after="0" w:line="240" w:lineRule="auto"/>
    </w:pPr>
    <w:rPr>
      <w:lang w:val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741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3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71BF36-6A51-4C6D-AE9B-18D3D7F75D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26</Pages>
  <Words>6763</Words>
  <Characters>38553</Characters>
  <Application>Microsoft Office Word</Application>
  <DocSecurity>0</DocSecurity>
  <Lines>321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Нургуль Оспанова</cp:lastModifiedBy>
  <cp:revision>5</cp:revision>
  <dcterms:created xsi:type="dcterms:W3CDTF">2025-06-03T11:18:00Z</dcterms:created>
  <dcterms:modified xsi:type="dcterms:W3CDTF">2025-06-04T06:12:00Z</dcterms:modified>
</cp:coreProperties>
</file>